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40" w:rsidRPr="00CB60D1" w:rsidRDefault="00717764" w:rsidP="00717764">
      <w:pPr>
        <w:spacing w:after="0" w:line="240" w:lineRule="auto"/>
        <w:ind w:right="0" w:firstLine="0"/>
        <w:contextualSpacing/>
        <w:jc w:val="center"/>
        <w:rPr>
          <w:b/>
          <w:color w:val="auto"/>
          <w:sz w:val="24"/>
        </w:rPr>
      </w:pPr>
      <w:r>
        <w:rPr>
          <w:b/>
          <w:noProof/>
          <w:color w:val="auto"/>
          <w:sz w:val="24"/>
        </w:rPr>
        <w:drawing>
          <wp:inline distT="0" distB="0" distL="0" distR="0">
            <wp:extent cx="6499792" cy="91154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от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6119" cy="913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0512" w:rsidRPr="00CB60D1">
        <w:rPr>
          <w:b/>
          <w:color w:val="auto"/>
          <w:sz w:val="24"/>
        </w:rPr>
        <w:lastRenderedPageBreak/>
        <w:t>С О Д Е Р Ж А Н И Е</w:t>
      </w:r>
    </w:p>
    <w:p w:rsidR="00307E18" w:rsidRPr="00CB60D1" w:rsidRDefault="00307E18" w:rsidP="000038CF">
      <w:pPr>
        <w:spacing w:after="0" w:line="240" w:lineRule="auto"/>
        <w:ind w:left="3802" w:right="0" w:firstLine="0"/>
        <w:contextualSpacing/>
        <w:jc w:val="left"/>
        <w:rPr>
          <w:color w:val="auto"/>
        </w:rPr>
      </w:pPr>
    </w:p>
    <w:tbl>
      <w:tblPr>
        <w:tblStyle w:val="TableGrid"/>
        <w:tblW w:w="8927" w:type="dxa"/>
        <w:tblInd w:w="-5" w:type="dxa"/>
        <w:tblCellMar>
          <w:top w:w="1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230"/>
        <w:gridCol w:w="1697"/>
      </w:tblGrid>
      <w:tr w:rsidR="00297336" w:rsidRPr="00CB60D1" w:rsidTr="00366DB2">
        <w:trPr>
          <w:trHeight w:val="720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CB60D1" w:rsidRDefault="00DA0512" w:rsidP="000038CF">
            <w:pPr>
              <w:spacing w:after="0" w:line="240" w:lineRule="auto"/>
              <w:ind w:left="7" w:right="0" w:firstLine="0"/>
              <w:contextualSpacing/>
              <w:jc w:val="center"/>
              <w:rPr>
                <w:color w:val="auto"/>
              </w:rPr>
            </w:pPr>
            <w:r w:rsidRPr="00CB60D1">
              <w:rPr>
                <w:color w:val="auto"/>
                <w:sz w:val="26"/>
              </w:rPr>
              <w:t xml:space="preserve">Раздел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CB60D1" w:rsidRDefault="00DA0512" w:rsidP="000038CF">
            <w:pPr>
              <w:spacing w:after="0" w:line="240" w:lineRule="auto"/>
              <w:ind w:left="6" w:right="0" w:firstLine="0"/>
              <w:contextualSpacing/>
              <w:jc w:val="center"/>
              <w:rPr>
                <w:color w:val="auto"/>
              </w:rPr>
            </w:pPr>
            <w:r w:rsidRPr="00CB60D1">
              <w:rPr>
                <w:color w:val="auto"/>
                <w:sz w:val="26"/>
              </w:rPr>
              <w:t xml:space="preserve">Стр. </w:t>
            </w:r>
          </w:p>
        </w:tc>
      </w:tr>
      <w:tr w:rsidR="0079624C" w:rsidRPr="00CB60D1" w:rsidTr="00C41130">
        <w:trPr>
          <w:trHeight w:val="458"/>
        </w:trPr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C" w:rsidRPr="00717D3B" w:rsidRDefault="0079624C" w:rsidP="0079624C">
            <w:pPr>
              <w:spacing w:after="0" w:line="240" w:lineRule="auto"/>
              <w:ind w:left="5" w:right="0" w:firstLine="0"/>
              <w:contextualSpacing/>
              <w:jc w:val="left"/>
              <w:rPr>
                <w:b/>
                <w:color w:val="auto"/>
                <w:sz w:val="24"/>
                <w:szCs w:val="24"/>
              </w:rPr>
            </w:pPr>
            <w:r w:rsidRPr="00717D3B">
              <w:rPr>
                <w:b/>
                <w:color w:val="auto"/>
                <w:sz w:val="24"/>
                <w:szCs w:val="24"/>
              </w:rPr>
              <w:t>1.</w:t>
            </w:r>
            <w:r w:rsidR="00A90952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717D3B">
              <w:rPr>
                <w:b/>
                <w:color w:val="auto"/>
                <w:sz w:val="24"/>
                <w:szCs w:val="24"/>
              </w:rPr>
              <w:t xml:space="preserve">Пояснительная записка </w:t>
            </w:r>
          </w:p>
        </w:tc>
      </w:tr>
      <w:tr w:rsidR="00297336" w:rsidRPr="00CB60D1" w:rsidTr="00366DB2">
        <w:trPr>
          <w:trHeight w:val="45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717D3B" w:rsidRDefault="00DA0512" w:rsidP="000038CF">
            <w:pPr>
              <w:spacing w:after="0" w:line="240" w:lineRule="auto"/>
              <w:ind w:right="0" w:firstLine="426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717D3B">
              <w:rPr>
                <w:color w:val="auto"/>
                <w:sz w:val="24"/>
                <w:szCs w:val="24"/>
              </w:rPr>
              <w:t xml:space="preserve">1.1 Общая характеристика программы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717D3B" w:rsidRDefault="00181C25" w:rsidP="000038CF">
            <w:pPr>
              <w:spacing w:after="0" w:line="240" w:lineRule="auto"/>
              <w:ind w:left="5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</w:t>
            </w:r>
          </w:p>
        </w:tc>
      </w:tr>
      <w:tr w:rsidR="00297336" w:rsidRPr="00CB60D1" w:rsidTr="00366DB2">
        <w:trPr>
          <w:trHeight w:val="45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717D3B" w:rsidRDefault="00DA0512" w:rsidP="000038CF">
            <w:pPr>
              <w:spacing w:after="0" w:line="240" w:lineRule="auto"/>
              <w:ind w:right="0" w:firstLine="426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717D3B">
              <w:rPr>
                <w:color w:val="auto"/>
                <w:sz w:val="24"/>
                <w:szCs w:val="24"/>
              </w:rPr>
              <w:t xml:space="preserve">1.2 Требования к квалификации слушателей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717D3B" w:rsidRDefault="00181C25" w:rsidP="000038CF">
            <w:pPr>
              <w:spacing w:after="0" w:line="240" w:lineRule="auto"/>
              <w:ind w:left="5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297336" w:rsidRPr="00CB60D1" w:rsidTr="00366DB2">
        <w:trPr>
          <w:trHeight w:val="461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717D3B" w:rsidRDefault="00DA0512" w:rsidP="000038CF">
            <w:pPr>
              <w:spacing w:after="0" w:line="240" w:lineRule="auto"/>
              <w:ind w:right="0" w:firstLine="426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717D3B">
              <w:rPr>
                <w:color w:val="auto"/>
                <w:sz w:val="24"/>
                <w:szCs w:val="24"/>
              </w:rPr>
              <w:t xml:space="preserve">1.3 Формы и способы обучения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717D3B" w:rsidRDefault="00181C25" w:rsidP="000038CF">
            <w:pPr>
              <w:spacing w:after="0" w:line="240" w:lineRule="auto"/>
              <w:ind w:left="5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297336" w:rsidRPr="00CB60D1" w:rsidTr="00366DB2">
        <w:trPr>
          <w:trHeight w:val="45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717D3B" w:rsidRDefault="00DA0512" w:rsidP="000038CF">
            <w:pPr>
              <w:spacing w:after="0" w:line="240" w:lineRule="auto"/>
              <w:ind w:left="321" w:right="0" w:firstLine="105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717D3B">
              <w:rPr>
                <w:color w:val="auto"/>
                <w:sz w:val="24"/>
                <w:szCs w:val="24"/>
              </w:rPr>
              <w:t xml:space="preserve">1.4 Сроки освоения и итоговая аттестация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717D3B" w:rsidRDefault="00181C25" w:rsidP="000038CF">
            <w:pPr>
              <w:spacing w:after="0" w:line="240" w:lineRule="auto"/>
              <w:ind w:left="5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3</w:t>
            </w:r>
          </w:p>
        </w:tc>
      </w:tr>
      <w:tr w:rsidR="00297336" w:rsidRPr="00CB60D1" w:rsidTr="00366DB2">
        <w:trPr>
          <w:trHeight w:val="459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A90952" w:rsidRDefault="00DA0512" w:rsidP="000038CF">
            <w:pPr>
              <w:spacing w:after="0" w:line="240" w:lineRule="auto"/>
              <w:ind w:right="0" w:firstLine="0"/>
              <w:contextualSpacing/>
              <w:jc w:val="left"/>
              <w:rPr>
                <w:b/>
                <w:color w:val="auto"/>
                <w:sz w:val="24"/>
                <w:szCs w:val="24"/>
              </w:rPr>
            </w:pPr>
            <w:r w:rsidRPr="00A90952">
              <w:rPr>
                <w:b/>
                <w:color w:val="auto"/>
                <w:sz w:val="24"/>
                <w:szCs w:val="24"/>
              </w:rPr>
              <w:t>2.</w:t>
            </w:r>
            <w:r w:rsidR="00366DB2" w:rsidRPr="00A90952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A90952">
              <w:rPr>
                <w:b/>
                <w:color w:val="auto"/>
                <w:sz w:val="24"/>
                <w:szCs w:val="24"/>
              </w:rPr>
              <w:t xml:space="preserve">Цель освоения программы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717D3B" w:rsidRDefault="00181C25" w:rsidP="000038CF">
            <w:pPr>
              <w:spacing w:after="0" w:line="240" w:lineRule="auto"/>
              <w:ind w:left="5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</w:t>
            </w:r>
          </w:p>
        </w:tc>
      </w:tr>
      <w:tr w:rsidR="00297336" w:rsidRPr="00CB60D1" w:rsidTr="00366DB2">
        <w:trPr>
          <w:trHeight w:val="756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A90952" w:rsidRDefault="00DA0512" w:rsidP="000038CF">
            <w:pPr>
              <w:spacing w:after="26" w:line="240" w:lineRule="auto"/>
              <w:ind w:right="0" w:firstLine="0"/>
              <w:contextualSpacing/>
              <w:jc w:val="left"/>
              <w:rPr>
                <w:b/>
                <w:color w:val="auto"/>
                <w:sz w:val="24"/>
                <w:szCs w:val="24"/>
              </w:rPr>
            </w:pPr>
            <w:r w:rsidRPr="00A90952">
              <w:rPr>
                <w:b/>
                <w:color w:val="auto"/>
                <w:sz w:val="24"/>
                <w:szCs w:val="24"/>
              </w:rPr>
              <w:t>3.</w:t>
            </w:r>
            <w:r w:rsidR="00A90952">
              <w:rPr>
                <w:b/>
                <w:color w:val="auto"/>
                <w:sz w:val="24"/>
                <w:szCs w:val="24"/>
              </w:rPr>
              <w:t xml:space="preserve"> </w:t>
            </w:r>
            <w:r w:rsidR="00366DB2" w:rsidRPr="00A90952">
              <w:rPr>
                <w:b/>
                <w:color w:val="auto"/>
                <w:sz w:val="24"/>
                <w:szCs w:val="24"/>
              </w:rPr>
              <w:t xml:space="preserve">Планируемые результаты обучения </w:t>
            </w:r>
            <w:r w:rsidRPr="00A90952">
              <w:rPr>
                <w:b/>
                <w:color w:val="auto"/>
                <w:sz w:val="24"/>
                <w:szCs w:val="24"/>
              </w:rPr>
              <w:t xml:space="preserve">(профессиональные компетенции)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717D3B" w:rsidRDefault="00181C25" w:rsidP="000038CF">
            <w:pPr>
              <w:spacing w:after="0" w:line="240" w:lineRule="auto"/>
              <w:ind w:left="5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</w:tr>
      <w:tr w:rsidR="00297336" w:rsidRPr="00CB60D1" w:rsidTr="00366DB2">
        <w:trPr>
          <w:trHeight w:val="45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A90952" w:rsidRDefault="00DA0512" w:rsidP="000038CF">
            <w:pPr>
              <w:spacing w:after="0" w:line="240" w:lineRule="auto"/>
              <w:ind w:right="0" w:firstLine="0"/>
              <w:contextualSpacing/>
              <w:jc w:val="left"/>
              <w:rPr>
                <w:b/>
                <w:color w:val="auto"/>
                <w:sz w:val="24"/>
                <w:szCs w:val="24"/>
              </w:rPr>
            </w:pPr>
            <w:r w:rsidRPr="00A90952">
              <w:rPr>
                <w:b/>
                <w:color w:val="auto"/>
                <w:sz w:val="24"/>
                <w:szCs w:val="24"/>
              </w:rPr>
              <w:t>4.</w:t>
            </w:r>
            <w:r w:rsidR="00A90952" w:rsidRPr="00A90952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A90952">
              <w:rPr>
                <w:b/>
                <w:color w:val="auto"/>
                <w:sz w:val="24"/>
                <w:szCs w:val="24"/>
              </w:rPr>
              <w:t xml:space="preserve">Календарный </w:t>
            </w:r>
            <w:r w:rsidR="000A2A3F" w:rsidRPr="00A90952">
              <w:rPr>
                <w:b/>
                <w:color w:val="auto"/>
                <w:sz w:val="24"/>
                <w:szCs w:val="24"/>
              </w:rPr>
              <w:t xml:space="preserve">учебный </w:t>
            </w:r>
            <w:r w:rsidRPr="00A90952">
              <w:rPr>
                <w:b/>
                <w:color w:val="auto"/>
                <w:sz w:val="24"/>
                <w:szCs w:val="24"/>
              </w:rPr>
              <w:t xml:space="preserve">план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717D3B" w:rsidRDefault="00181C25" w:rsidP="000038CF">
            <w:pPr>
              <w:spacing w:after="0" w:line="240" w:lineRule="auto"/>
              <w:ind w:left="5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5</w:t>
            </w:r>
          </w:p>
        </w:tc>
      </w:tr>
      <w:tr w:rsidR="00297336" w:rsidRPr="00CB60D1" w:rsidTr="00366DB2">
        <w:trPr>
          <w:trHeight w:val="45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4103B8" w:rsidRDefault="00DA0512" w:rsidP="000038CF">
            <w:pPr>
              <w:spacing w:after="0" w:line="240" w:lineRule="auto"/>
              <w:ind w:right="0" w:firstLine="0"/>
              <w:contextualSpacing/>
              <w:jc w:val="left"/>
              <w:rPr>
                <w:b/>
                <w:color w:val="auto"/>
                <w:sz w:val="24"/>
                <w:szCs w:val="24"/>
              </w:rPr>
            </w:pPr>
            <w:r w:rsidRPr="004103B8">
              <w:rPr>
                <w:b/>
                <w:color w:val="auto"/>
                <w:sz w:val="24"/>
                <w:szCs w:val="24"/>
              </w:rPr>
              <w:t>5.</w:t>
            </w:r>
            <w:r w:rsidR="00CA3E7D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4103B8">
              <w:rPr>
                <w:b/>
                <w:color w:val="auto"/>
                <w:sz w:val="24"/>
                <w:szCs w:val="24"/>
              </w:rPr>
              <w:t xml:space="preserve">Учебный план 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717D3B" w:rsidRDefault="00181C25" w:rsidP="000038CF">
            <w:pPr>
              <w:spacing w:after="0" w:line="240" w:lineRule="auto"/>
              <w:ind w:left="5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6-7</w:t>
            </w:r>
          </w:p>
        </w:tc>
      </w:tr>
      <w:tr w:rsidR="00297336" w:rsidRPr="00CB60D1" w:rsidTr="00366DB2">
        <w:trPr>
          <w:trHeight w:val="45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4103B8" w:rsidRDefault="00DA0512" w:rsidP="000038CF">
            <w:pPr>
              <w:spacing w:after="0" w:line="240" w:lineRule="auto"/>
              <w:ind w:right="0" w:firstLine="0"/>
              <w:contextualSpacing/>
              <w:jc w:val="left"/>
              <w:rPr>
                <w:b/>
                <w:color w:val="auto"/>
                <w:sz w:val="24"/>
                <w:szCs w:val="24"/>
              </w:rPr>
            </w:pPr>
            <w:r w:rsidRPr="004103B8">
              <w:rPr>
                <w:b/>
                <w:color w:val="auto"/>
                <w:sz w:val="24"/>
                <w:szCs w:val="24"/>
              </w:rPr>
              <w:t>6</w:t>
            </w:r>
            <w:r w:rsidR="00DA71C1" w:rsidRPr="004103B8">
              <w:rPr>
                <w:b/>
                <w:color w:val="auto"/>
                <w:sz w:val="24"/>
                <w:szCs w:val="24"/>
              </w:rPr>
              <w:t>. Содержание тем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7940" w:rsidRPr="00717D3B" w:rsidRDefault="00181C25" w:rsidP="000038CF">
            <w:pPr>
              <w:spacing w:after="0" w:line="240" w:lineRule="auto"/>
              <w:ind w:left="5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8-13</w:t>
            </w:r>
          </w:p>
        </w:tc>
      </w:tr>
      <w:tr w:rsidR="0079624C" w:rsidRPr="00CB60D1" w:rsidTr="00C41130">
        <w:trPr>
          <w:trHeight w:val="458"/>
        </w:trPr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C" w:rsidRPr="00717D3B" w:rsidRDefault="0079624C" w:rsidP="0079624C">
            <w:pPr>
              <w:spacing w:after="0" w:line="240" w:lineRule="auto"/>
              <w:ind w:left="5" w:right="0" w:firstLine="0"/>
              <w:contextualSpacing/>
              <w:jc w:val="left"/>
              <w:rPr>
                <w:b/>
                <w:color w:val="auto"/>
                <w:sz w:val="24"/>
                <w:szCs w:val="24"/>
              </w:rPr>
            </w:pPr>
            <w:r w:rsidRPr="00717D3B">
              <w:rPr>
                <w:b/>
                <w:color w:val="auto"/>
                <w:sz w:val="24"/>
                <w:szCs w:val="24"/>
              </w:rPr>
              <w:t>7. Организационно-педагогические условия</w:t>
            </w:r>
          </w:p>
        </w:tc>
      </w:tr>
      <w:tr w:rsidR="000A2A3F" w:rsidRPr="00CB60D1" w:rsidTr="00366DB2">
        <w:trPr>
          <w:trHeight w:val="45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3F" w:rsidRPr="00717D3B" w:rsidRDefault="000A2A3F" w:rsidP="000038CF">
            <w:pPr>
              <w:spacing w:after="0" w:line="240" w:lineRule="auto"/>
              <w:ind w:right="0" w:firstLine="426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717D3B">
              <w:rPr>
                <w:color w:val="auto"/>
                <w:sz w:val="24"/>
                <w:szCs w:val="24"/>
              </w:rPr>
              <w:t>7.1 Технологии и методы обучения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3F" w:rsidRPr="00717D3B" w:rsidRDefault="00181C25" w:rsidP="000038CF">
            <w:pPr>
              <w:spacing w:after="0" w:line="240" w:lineRule="auto"/>
              <w:ind w:left="5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14</w:t>
            </w:r>
          </w:p>
        </w:tc>
      </w:tr>
      <w:tr w:rsidR="000A2A3F" w:rsidRPr="00CB60D1" w:rsidTr="00366DB2">
        <w:trPr>
          <w:trHeight w:val="45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3F" w:rsidRPr="00717D3B" w:rsidRDefault="000A2A3F" w:rsidP="004103B8">
            <w:pPr>
              <w:spacing w:after="0" w:line="240" w:lineRule="auto"/>
              <w:ind w:right="0" w:firstLine="431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717D3B">
              <w:rPr>
                <w:color w:val="auto"/>
                <w:sz w:val="24"/>
                <w:szCs w:val="24"/>
              </w:rPr>
              <w:t>7.2 Учебно-методическое обеспечение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3F" w:rsidRPr="00717D3B" w:rsidRDefault="00362683" w:rsidP="000038CF">
            <w:pPr>
              <w:spacing w:after="0" w:line="240" w:lineRule="auto"/>
              <w:ind w:left="5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717D3B">
              <w:rPr>
                <w:color w:val="auto"/>
                <w:sz w:val="24"/>
                <w:szCs w:val="24"/>
              </w:rPr>
              <w:t>15</w:t>
            </w:r>
          </w:p>
        </w:tc>
      </w:tr>
      <w:tr w:rsidR="000A2A3F" w:rsidRPr="00CB60D1" w:rsidTr="00366DB2">
        <w:trPr>
          <w:trHeight w:val="45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3F" w:rsidRPr="00717D3B" w:rsidRDefault="000A2A3F" w:rsidP="004103B8">
            <w:pPr>
              <w:spacing w:after="0" w:line="240" w:lineRule="auto"/>
              <w:ind w:right="0" w:firstLine="431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717D3B">
              <w:rPr>
                <w:color w:val="auto"/>
                <w:sz w:val="24"/>
                <w:szCs w:val="24"/>
              </w:rPr>
              <w:t>7.3 Материально-техническое обеспечение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3F" w:rsidRPr="00717D3B" w:rsidRDefault="00181C25" w:rsidP="000038CF">
            <w:pPr>
              <w:spacing w:after="0" w:line="240" w:lineRule="auto"/>
              <w:ind w:left="5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15</w:t>
            </w:r>
          </w:p>
        </w:tc>
      </w:tr>
      <w:tr w:rsidR="000A2A3F" w:rsidRPr="00CB60D1" w:rsidTr="00366DB2">
        <w:trPr>
          <w:trHeight w:val="45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3F" w:rsidRPr="00717D3B" w:rsidRDefault="000A2A3F" w:rsidP="004103B8">
            <w:pPr>
              <w:spacing w:after="0" w:line="240" w:lineRule="auto"/>
              <w:ind w:right="0" w:firstLine="431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717D3B">
              <w:rPr>
                <w:color w:val="auto"/>
                <w:sz w:val="24"/>
                <w:szCs w:val="24"/>
              </w:rPr>
              <w:t>7.4 Кадровое обеспечение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3F" w:rsidRPr="00717D3B" w:rsidRDefault="00181C25" w:rsidP="000038CF">
            <w:pPr>
              <w:spacing w:after="0" w:line="240" w:lineRule="auto"/>
              <w:ind w:left="5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</w:t>
            </w:r>
          </w:p>
        </w:tc>
      </w:tr>
      <w:tr w:rsidR="0079624C" w:rsidRPr="00CB60D1" w:rsidTr="00C41130">
        <w:trPr>
          <w:trHeight w:val="458"/>
        </w:trPr>
        <w:tc>
          <w:tcPr>
            <w:tcW w:w="89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C" w:rsidRPr="00717D3B" w:rsidRDefault="0012621B" w:rsidP="0079624C">
            <w:pPr>
              <w:spacing w:after="0" w:line="240" w:lineRule="auto"/>
              <w:ind w:left="5" w:right="0" w:firstLine="0"/>
              <w:contextualSpacing/>
              <w:jc w:val="left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8. 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Контрольно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 xml:space="preserve"> – оценочные материалы проверки знаний</w:t>
            </w:r>
          </w:p>
        </w:tc>
      </w:tr>
      <w:tr w:rsidR="00E87AD7" w:rsidRPr="00CB60D1" w:rsidTr="00366DB2">
        <w:trPr>
          <w:trHeight w:val="45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D7" w:rsidRPr="00717D3B" w:rsidRDefault="00E87AD7" w:rsidP="0079624C">
            <w:pPr>
              <w:spacing w:after="0" w:line="240" w:lineRule="auto"/>
              <w:ind w:right="0" w:firstLine="426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717D3B">
              <w:rPr>
                <w:color w:val="auto"/>
                <w:sz w:val="24"/>
                <w:szCs w:val="24"/>
              </w:rPr>
              <w:t xml:space="preserve">8.1 </w:t>
            </w:r>
            <w:r w:rsidR="0079624C" w:rsidRPr="00717D3B">
              <w:rPr>
                <w:color w:val="auto"/>
                <w:sz w:val="24"/>
                <w:szCs w:val="24"/>
              </w:rPr>
              <w:t>Вопросы для проверки знаний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D7" w:rsidRPr="00717D3B" w:rsidRDefault="00181C25" w:rsidP="000038CF">
            <w:pPr>
              <w:spacing w:after="0" w:line="240" w:lineRule="auto"/>
              <w:ind w:left="5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16-18</w:t>
            </w:r>
          </w:p>
        </w:tc>
      </w:tr>
      <w:tr w:rsidR="00E87AD7" w:rsidRPr="00CB60D1" w:rsidTr="00366DB2">
        <w:trPr>
          <w:trHeight w:val="45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D7" w:rsidRPr="00717D3B" w:rsidRDefault="00E87AD7" w:rsidP="0079624C">
            <w:pPr>
              <w:spacing w:after="0" w:line="240" w:lineRule="auto"/>
              <w:ind w:right="0" w:firstLine="426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717D3B">
              <w:rPr>
                <w:color w:val="auto"/>
                <w:sz w:val="24"/>
                <w:szCs w:val="24"/>
              </w:rPr>
              <w:t xml:space="preserve">8.2 </w:t>
            </w:r>
            <w:r w:rsidR="0079624C" w:rsidRPr="00717D3B">
              <w:rPr>
                <w:color w:val="auto"/>
                <w:sz w:val="24"/>
                <w:szCs w:val="24"/>
              </w:rPr>
              <w:t>Список литературы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AD7" w:rsidRPr="00717D3B" w:rsidRDefault="00181C25" w:rsidP="000038CF">
            <w:pPr>
              <w:spacing w:after="0" w:line="240" w:lineRule="auto"/>
              <w:ind w:left="5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19-29</w:t>
            </w:r>
          </w:p>
        </w:tc>
      </w:tr>
      <w:tr w:rsidR="0079624C" w:rsidRPr="00CB60D1" w:rsidTr="00366DB2">
        <w:trPr>
          <w:trHeight w:val="45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C" w:rsidRPr="00717D3B" w:rsidRDefault="0079624C" w:rsidP="000038CF">
            <w:pPr>
              <w:spacing w:after="0" w:line="240" w:lineRule="auto"/>
              <w:ind w:right="0" w:firstLine="426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717D3B">
              <w:rPr>
                <w:color w:val="auto"/>
                <w:sz w:val="24"/>
                <w:szCs w:val="24"/>
              </w:rPr>
              <w:t>8.3 Оценка качества освоения программы</w:t>
            </w: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24C" w:rsidRPr="00717D3B" w:rsidRDefault="00181C25" w:rsidP="000038CF">
            <w:pPr>
              <w:spacing w:after="0" w:line="240" w:lineRule="auto"/>
              <w:ind w:left="5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</w:p>
        </w:tc>
      </w:tr>
      <w:tr w:rsidR="00717D3B" w:rsidRPr="00CB60D1" w:rsidTr="00366DB2">
        <w:trPr>
          <w:trHeight w:val="458"/>
        </w:trPr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3B" w:rsidRPr="00717D3B" w:rsidRDefault="00717D3B" w:rsidP="00717D3B">
            <w:pPr>
              <w:spacing w:after="0" w:line="240" w:lineRule="auto"/>
              <w:ind w:right="0" w:firstLine="0"/>
              <w:contextualSpacing/>
              <w:jc w:val="lef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6"/>
              </w:rPr>
              <w:t xml:space="preserve">       </w:t>
            </w:r>
            <w:r w:rsidRPr="00717D3B">
              <w:rPr>
                <w:color w:val="auto"/>
                <w:sz w:val="24"/>
                <w:szCs w:val="24"/>
              </w:rPr>
              <w:t xml:space="preserve">8.4 </w:t>
            </w:r>
            <w:r w:rsidRPr="00717D3B">
              <w:rPr>
                <w:bCs/>
                <w:color w:val="auto"/>
                <w:sz w:val="24"/>
                <w:szCs w:val="24"/>
              </w:rPr>
              <w:t>Составители программы</w:t>
            </w:r>
          </w:p>
          <w:p w:rsidR="00717D3B" w:rsidRDefault="00717D3B" w:rsidP="000038CF">
            <w:pPr>
              <w:spacing w:after="0" w:line="240" w:lineRule="auto"/>
              <w:ind w:right="0" w:firstLine="426"/>
              <w:contextualSpacing/>
              <w:jc w:val="left"/>
              <w:rPr>
                <w:color w:val="auto"/>
                <w:sz w:val="26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D3B" w:rsidRPr="00362683" w:rsidRDefault="00181C25" w:rsidP="000038CF">
            <w:pPr>
              <w:spacing w:after="0" w:line="240" w:lineRule="auto"/>
              <w:ind w:left="5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29</w:t>
            </w:r>
          </w:p>
        </w:tc>
      </w:tr>
    </w:tbl>
    <w:p w:rsidR="00337940" w:rsidRPr="00CB60D1" w:rsidRDefault="00DA0512" w:rsidP="000038CF">
      <w:pPr>
        <w:spacing w:after="113" w:line="240" w:lineRule="auto"/>
        <w:ind w:left="624" w:right="0" w:firstLine="0"/>
        <w:contextualSpacing/>
        <w:jc w:val="center"/>
        <w:rPr>
          <w:color w:val="auto"/>
        </w:rPr>
      </w:pPr>
      <w:r w:rsidRPr="00CB60D1">
        <w:rPr>
          <w:b/>
          <w:color w:val="auto"/>
          <w:sz w:val="24"/>
        </w:rPr>
        <w:t xml:space="preserve"> </w:t>
      </w:r>
    </w:p>
    <w:p w:rsidR="00337940" w:rsidRPr="00CB60D1" w:rsidRDefault="00DA0512" w:rsidP="000038CF">
      <w:pPr>
        <w:spacing w:after="115" w:line="240" w:lineRule="auto"/>
        <w:ind w:left="624" w:right="0" w:firstLine="0"/>
        <w:contextualSpacing/>
        <w:jc w:val="center"/>
        <w:rPr>
          <w:color w:val="auto"/>
        </w:rPr>
      </w:pPr>
      <w:r w:rsidRPr="00CB60D1">
        <w:rPr>
          <w:b/>
          <w:color w:val="auto"/>
          <w:sz w:val="24"/>
        </w:rPr>
        <w:t xml:space="preserve"> </w:t>
      </w:r>
    </w:p>
    <w:p w:rsidR="00337940" w:rsidRPr="00CB60D1" w:rsidRDefault="00DA0512" w:rsidP="000038CF">
      <w:pPr>
        <w:spacing w:after="112" w:line="240" w:lineRule="auto"/>
        <w:ind w:left="624" w:right="0" w:firstLine="0"/>
        <w:contextualSpacing/>
        <w:jc w:val="center"/>
        <w:rPr>
          <w:color w:val="auto"/>
        </w:rPr>
      </w:pPr>
      <w:r w:rsidRPr="00CB60D1">
        <w:rPr>
          <w:b/>
          <w:color w:val="auto"/>
          <w:sz w:val="24"/>
        </w:rPr>
        <w:t xml:space="preserve"> </w:t>
      </w:r>
    </w:p>
    <w:p w:rsidR="00337940" w:rsidRPr="00CB60D1" w:rsidRDefault="00DA0512" w:rsidP="000038CF">
      <w:pPr>
        <w:spacing w:after="115" w:line="240" w:lineRule="auto"/>
        <w:ind w:left="624" w:right="0" w:firstLine="0"/>
        <w:contextualSpacing/>
        <w:jc w:val="center"/>
        <w:rPr>
          <w:color w:val="auto"/>
        </w:rPr>
      </w:pPr>
      <w:r w:rsidRPr="00CB60D1">
        <w:rPr>
          <w:b/>
          <w:color w:val="auto"/>
          <w:sz w:val="24"/>
        </w:rPr>
        <w:t xml:space="preserve"> </w:t>
      </w:r>
    </w:p>
    <w:p w:rsidR="00337940" w:rsidRDefault="00DA0512" w:rsidP="000038CF">
      <w:pPr>
        <w:spacing w:after="112" w:line="240" w:lineRule="auto"/>
        <w:ind w:left="624" w:right="0" w:firstLine="0"/>
        <w:contextualSpacing/>
        <w:jc w:val="center"/>
        <w:rPr>
          <w:b/>
          <w:color w:val="auto"/>
          <w:sz w:val="24"/>
        </w:rPr>
      </w:pPr>
      <w:r w:rsidRPr="00CB60D1">
        <w:rPr>
          <w:b/>
          <w:color w:val="auto"/>
          <w:sz w:val="24"/>
        </w:rPr>
        <w:t xml:space="preserve"> </w:t>
      </w:r>
    </w:p>
    <w:p w:rsidR="000038CF" w:rsidRDefault="008137DA" w:rsidP="000038CF">
      <w:pPr>
        <w:spacing w:after="112" w:line="240" w:lineRule="auto"/>
        <w:ind w:left="624" w:right="0" w:firstLine="0"/>
        <w:contextualSpacing/>
        <w:jc w:val="center"/>
        <w:rPr>
          <w:b/>
          <w:color w:val="auto"/>
          <w:sz w:val="24"/>
        </w:rPr>
      </w:pPr>
      <w:r>
        <w:rPr>
          <w:b/>
          <w:color w:val="auto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38CF" w:rsidRDefault="000038CF" w:rsidP="000038CF">
      <w:pPr>
        <w:spacing w:after="112" w:line="240" w:lineRule="auto"/>
        <w:ind w:left="624" w:right="0" w:firstLine="0"/>
        <w:contextualSpacing/>
        <w:jc w:val="center"/>
        <w:rPr>
          <w:b/>
          <w:color w:val="auto"/>
          <w:sz w:val="24"/>
        </w:rPr>
      </w:pPr>
    </w:p>
    <w:p w:rsidR="000038CF" w:rsidRPr="00CB60D1" w:rsidRDefault="000038CF" w:rsidP="000038CF">
      <w:pPr>
        <w:spacing w:after="112" w:line="240" w:lineRule="auto"/>
        <w:ind w:left="624" w:right="0" w:firstLine="0"/>
        <w:contextualSpacing/>
        <w:jc w:val="center"/>
        <w:rPr>
          <w:color w:val="auto"/>
        </w:rPr>
      </w:pPr>
    </w:p>
    <w:p w:rsidR="00337940" w:rsidRPr="00CB60D1" w:rsidRDefault="00337940" w:rsidP="000D1036">
      <w:pPr>
        <w:spacing w:after="115" w:line="240" w:lineRule="auto"/>
        <w:ind w:right="0" w:firstLine="0"/>
        <w:contextualSpacing/>
        <w:rPr>
          <w:color w:val="auto"/>
        </w:rPr>
      </w:pPr>
    </w:p>
    <w:p w:rsidR="00337940" w:rsidRDefault="00DA0512" w:rsidP="008049E9">
      <w:pPr>
        <w:spacing w:after="0" w:line="240" w:lineRule="auto"/>
        <w:ind w:right="0" w:firstLine="709"/>
        <w:contextualSpacing/>
        <w:jc w:val="center"/>
        <w:rPr>
          <w:b/>
          <w:color w:val="auto"/>
        </w:rPr>
      </w:pPr>
      <w:r w:rsidRPr="00CB60D1">
        <w:rPr>
          <w:b/>
          <w:color w:val="auto"/>
        </w:rPr>
        <w:lastRenderedPageBreak/>
        <w:t>1.</w:t>
      </w:r>
      <w:r w:rsidRPr="00CB60D1">
        <w:rPr>
          <w:rFonts w:ascii="Arial" w:eastAsia="Arial" w:hAnsi="Arial" w:cs="Arial"/>
          <w:b/>
          <w:color w:val="auto"/>
        </w:rPr>
        <w:t xml:space="preserve"> </w:t>
      </w:r>
      <w:r w:rsidRPr="00CB60D1">
        <w:rPr>
          <w:b/>
          <w:color w:val="auto"/>
        </w:rPr>
        <w:t>ПОЯСНИТЕЛЬНАЯ ЗАПИСКА</w:t>
      </w:r>
    </w:p>
    <w:p w:rsidR="008049E9" w:rsidRPr="009201FC" w:rsidRDefault="008049E9" w:rsidP="008049E9">
      <w:pPr>
        <w:spacing w:after="0" w:line="240" w:lineRule="auto"/>
        <w:ind w:right="0" w:firstLine="709"/>
        <w:contextualSpacing/>
        <w:jc w:val="center"/>
        <w:rPr>
          <w:b/>
          <w:color w:val="auto"/>
          <w:sz w:val="24"/>
        </w:rPr>
      </w:pPr>
    </w:p>
    <w:p w:rsidR="002711AA" w:rsidRDefault="002711AA" w:rsidP="008049E9">
      <w:pPr>
        <w:spacing w:after="0" w:line="240" w:lineRule="auto"/>
        <w:ind w:right="1031" w:firstLine="0"/>
        <w:contextualSpacing/>
        <w:jc w:val="center"/>
        <w:rPr>
          <w:b/>
          <w:color w:val="auto"/>
        </w:rPr>
      </w:pPr>
      <w:r>
        <w:rPr>
          <w:b/>
          <w:color w:val="auto"/>
        </w:rPr>
        <w:t xml:space="preserve">                               1</w:t>
      </w:r>
      <w:r w:rsidR="007A079E">
        <w:rPr>
          <w:b/>
          <w:color w:val="auto"/>
        </w:rPr>
        <w:t>.</w:t>
      </w:r>
      <w:r>
        <w:rPr>
          <w:b/>
          <w:color w:val="auto"/>
        </w:rPr>
        <w:t>1</w:t>
      </w:r>
      <w:r w:rsidR="003F2CF3">
        <w:rPr>
          <w:b/>
          <w:color w:val="auto"/>
        </w:rPr>
        <w:t xml:space="preserve"> Общая характеристика программы</w:t>
      </w:r>
    </w:p>
    <w:p w:rsidR="008049E9" w:rsidRPr="002711AA" w:rsidRDefault="008049E9" w:rsidP="004103B8">
      <w:pPr>
        <w:spacing w:after="0" w:line="240" w:lineRule="auto"/>
        <w:ind w:right="1031" w:firstLine="0"/>
        <w:contextualSpacing/>
        <w:jc w:val="center"/>
        <w:rPr>
          <w:b/>
          <w:color w:val="auto"/>
        </w:rPr>
      </w:pPr>
    </w:p>
    <w:p w:rsidR="00AF1B43" w:rsidRPr="00CB60D1" w:rsidRDefault="00DA0512" w:rsidP="002711AA">
      <w:pPr>
        <w:spacing w:after="0" w:line="240" w:lineRule="auto"/>
        <w:ind w:right="0" w:firstLine="851"/>
        <w:contextualSpacing/>
        <w:rPr>
          <w:color w:val="auto"/>
        </w:rPr>
      </w:pPr>
      <w:r w:rsidRPr="00CB60D1">
        <w:rPr>
          <w:color w:val="auto"/>
        </w:rPr>
        <w:t xml:space="preserve">Дополнительная профессиональная программа повышения квалификации по </w:t>
      </w:r>
      <w:r w:rsidR="009A3740" w:rsidRPr="00CB60D1">
        <w:rPr>
          <w:color w:val="auto"/>
        </w:rPr>
        <w:t xml:space="preserve">общим вопросам охраны труда и функционирования системы управления охраной труда </w:t>
      </w:r>
      <w:r w:rsidRPr="00CB60D1">
        <w:rPr>
          <w:color w:val="auto"/>
        </w:rPr>
        <w:t>(далее-Программа) составлена в соответствии с требованиями статьи 219 Трудового кодекса Российской Федерации, Постановление</w:t>
      </w:r>
      <w:r w:rsidR="009D7C62" w:rsidRPr="00CB60D1">
        <w:rPr>
          <w:color w:val="auto"/>
        </w:rPr>
        <w:t>м</w:t>
      </w:r>
      <w:r w:rsidRPr="00CB60D1">
        <w:rPr>
          <w:color w:val="auto"/>
        </w:rPr>
        <w:t xml:space="preserve"> Правительства РФ от 24.12.2021 N 2464 "О порядке обучения по охране труда</w:t>
      </w:r>
      <w:r w:rsidR="00DB45A8">
        <w:rPr>
          <w:color w:val="auto"/>
        </w:rPr>
        <w:t xml:space="preserve">     </w:t>
      </w:r>
      <w:r w:rsidRPr="00CB60D1">
        <w:rPr>
          <w:color w:val="auto"/>
        </w:rPr>
        <w:t xml:space="preserve"> и проверки знания требований охраны труда" (вместе с "Правилами обучения</w:t>
      </w:r>
      <w:r w:rsidR="00DB45A8">
        <w:rPr>
          <w:color w:val="auto"/>
        </w:rPr>
        <w:t xml:space="preserve">    </w:t>
      </w:r>
      <w:r w:rsidRPr="00CB60D1">
        <w:rPr>
          <w:color w:val="auto"/>
        </w:rPr>
        <w:t xml:space="preserve"> по охране труда и проверки знания </w:t>
      </w:r>
      <w:r w:rsidR="009D7C62" w:rsidRPr="00CB60D1">
        <w:rPr>
          <w:color w:val="auto"/>
        </w:rPr>
        <w:t xml:space="preserve">требований охраны </w:t>
      </w:r>
      <w:r w:rsidR="009201FC">
        <w:rPr>
          <w:color w:val="auto"/>
        </w:rPr>
        <w:t xml:space="preserve">труда");                        </w:t>
      </w:r>
      <w:r w:rsidR="009D7C62" w:rsidRPr="00CB60D1">
        <w:rPr>
          <w:color w:val="auto"/>
        </w:rPr>
        <w:t>ГОСТа</w:t>
      </w:r>
      <w:r w:rsidRPr="00CB60D1">
        <w:rPr>
          <w:color w:val="auto"/>
        </w:rPr>
        <w:t xml:space="preserve"> 12.0.004-2015 «Организаци</w:t>
      </w:r>
      <w:r w:rsidR="00AF1B43" w:rsidRPr="00CB60D1">
        <w:rPr>
          <w:color w:val="auto"/>
        </w:rPr>
        <w:t>я обучения безопасности труда».</w:t>
      </w:r>
    </w:p>
    <w:p w:rsidR="004103B8" w:rsidRDefault="00AF1B43" w:rsidP="004103B8">
      <w:pPr>
        <w:spacing w:after="0" w:line="240" w:lineRule="auto"/>
        <w:ind w:right="0" w:firstLine="851"/>
        <w:contextualSpacing/>
        <w:rPr>
          <w:color w:val="auto"/>
        </w:rPr>
      </w:pPr>
      <w:r w:rsidRPr="00CB60D1">
        <w:rPr>
          <w:color w:val="auto"/>
        </w:rPr>
        <w:t>Р</w:t>
      </w:r>
      <w:r w:rsidR="00DA0512" w:rsidRPr="00CB60D1">
        <w:rPr>
          <w:color w:val="auto"/>
        </w:rPr>
        <w:t>аботодатель (или уполномоченное им лицо) обязан организовать проведение периодического обучения работ</w:t>
      </w:r>
      <w:r w:rsidR="009D7C62" w:rsidRPr="00CB60D1">
        <w:rPr>
          <w:color w:val="auto"/>
        </w:rPr>
        <w:t>ников по охране труда и проверки</w:t>
      </w:r>
      <w:r w:rsidR="00DA0512" w:rsidRPr="00CB60D1">
        <w:rPr>
          <w:color w:val="auto"/>
        </w:rPr>
        <w:t xml:space="preserve"> знаний требований охраны труда. </w:t>
      </w:r>
    </w:p>
    <w:p w:rsidR="004103B8" w:rsidRDefault="00DA0512" w:rsidP="004103B8">
      <w:pPr>
        <w:spacing w:after="0" w:line="240" w:lineRule="auto"/>
        <w:ind w:right="0" w:firstLine="851"/>
        <w:contextualSpacing/>
        <w:rPr>
          <w:color w:val="auto"/>
        </w:rPr>
      </w:pPr>
      <w:r w:rsidRPr="00CB60D1">
        <w:rPr>
          <w:color w:val="auto"/>
        </w:rPr>
        <w:t xml:space="preserve">Категория слушателей: </w:t>
      </w:r>
    </w:p>
    <w:p w:rsidR="004103B8" w:rsidRDefault="00AF1B43" w:rsidP="004103B8">
      <w:pPr>
        <w:spacing w:after="0" w:line="240" w:lineRule="auto"/>
        <w:ind w:right="0" w:firstLine="851"/>
        <w:contextualSpacing/>
        <w:rPr>
          <w:color w:val="auto"/>
        </w:rPr>
      </w:pPr>
      <w:r w:rsidRPr="00CB60D1">
        <w:rPr>
          <w:color w:val="auto"/>
          <w:szCs w:val="28"/>
        </w:rPr>
        <w:t>-</w:t>
      </w:r>
      <w:r w:rsidR="009A3740" w:rsidRPr="00CB60D1">
        <w:rPr>
          <w:color w:val="auto"/>
          <w:szCs w:val="28"/>
        </w:rPr>
        <w:t xml:space="preserve"> </w:t>
      </w:r>
      <w:r w:rsidRPr="00CB60D1">
        <w:rPr>
          <w:color w:val="auto"/>
          <w:szCs w:val="28"/>
        </w:rPr>
        <w:t xml:space="preserve">работники федеральных органов исполнительной власти, органов исполнительной власти субъектов Российской Федерации и органов местного самоуправления; </w:t>
      </w:r>
    </w:p>
    <w:p w:rsidR="004103B8" w:rsidRDefault="00AF1B43" w:rsidP="004103B8">
      <w:pPr>
        <w:spacing w:after="0" w:line="240" w:lineRule="auto"/>
        <w:ind w:right="0" w:firstLine="851"/>
        <w:contextualSpacing/>
        <w:rPr>
          <w:color w:val="auto"/>
        </w:rPr>
      </w:pPr>
      <w:r w:rsidRPr="00CB60D1">
        <w:rPr>
          <w:color w:val="auto"/>
          <w:szCs w:val="28"/>
        </w:rPr>
        <w:t>-</w:t>
      </w:r>
      <w:r w:rsidR="009A3740" w:rsidRPr="00CB60D1">
        <w:rPr>
          <w:color w:val="auto"/>
          <w:szCs w:val="28"/>
        </w:rPr>
        <w:t xml:space="preserve"> </w:t>
      </w:r>
      <w:r w:rsidRPr="00CB60D1">
        <w:rPr>
          <w:color w:val="auto"/>
          <w:szCs w:val="28"/>
        </w:rPr>
        <w:t>работодатель (руководитель организации), заместители руководителя организации, на которых приказом работодателя возложены обязанности</w:t>
      </w:r>
      <w:r w:rsidR="0099275C">
        <w:rPr>
          <w:color w:val="auto"/>
          <w:szCs w:val="28"/>
        </w:rPr>
        <w:t xml:space="preserve">            </w:t>
      </w:r>
      <w:r w:rsidRPr="00CB60D1">
        <w:rPr>
          <w:color w:val="auto"/>
          <w:szCs w:val="28"/>
        </w:rPr>
        <w:t xml:space="preserve"> по охране труда, руководители филиалов и их заместители, на которых приказом работодателя возложены обязанности по охране труда; </w:t>
      </w:r>
    </w:p>
    <w:p w:rsidR="004103B8" w:rsidRDefault="00AF1B43" w:rsidP="004103B8">
      <w:pPr>
        <w:spacing w:after="0" w:line="240" w:lineRule="auto"/>
        <w:ind w:right="0" w:firstLine="851"/>
        <w:contextualSpacing/>
        <w:rPr>
          <w:color w:val="auto"/>
        </w:rPr>
      </w:pPr>
      <w:r w:rsidRPr="00CB60D1">
        <w:rPr>
          <w:color w:val="auto"/>
          <w:szCs w:val="28"/>
        </w:rPr>
        <w:t>-</w:t>
      </w:r>
      <w:r w:rsidR="009A3740" w:rsidRPr="00CB60D1">
        <w:rPr>
          <w:color w:val="auto"/>
          <w:szCs w:val="28"/>
        </w:rPr>
        <w:t xml:space="preserve"> </w:t>
      </w:r>
      <w:r w:rsidRPr="00CB60D1">
        <w:rPr>
          <w:color w:val="auto"/>
          <w:szCs w:val="28"/>
        </w:rPr>
        <w:t>руководители структурных подразделений организации</w:t>
      </w:r>
      <w:r w:rsidR="004103B8">
        <w:rPr>
          <w:color w:val="auto"/>
          <w:szCs w:val="28"/>
        </w:rPr>
        <w:t xml:space="preserve"> </w:t>
      </w:r>
      <w:r w:rsidRPr="00CB60D1">
        <w:rPr>
          <w:color w:val="auto"/>
          <w:szCs w:val="28"/>
        </w:rPr>
        <w:t>и их заместители, руководители структурных подразделений филиала</w:t>
      </w:r>
      <w:r w:rsidR="004103B8">
        <w:rPr>
          <w:color w:val="auto"/>
          <w:szCs w:val="28"/>
        </w:rPr>
        <w:t xml:space="preserve"> </w:t>
      </w:r>
      <w:r w:rsidRPr="00CB60D1">
        <w:rPr>
          <w:color w:val="auto"/>
          <w:szCs w:val="28"/>
        </w:rPr>
        <w:t xml:space="preserve">и их заместители; </w:t>
      </w:r>
    </w:p>
    <w:p w:rsidR="004103B8" w:rsidRDefault="00AF1B43" w:rsidP="004103B8">
      <w:pPr>
        <w:spacing w:after="0" w:line="240" w:lineRule="auto"/>
        <w:ind w:right="0" w:firstLine="851"/>
        <w:contextualSpacing/>
        <w:rPr>
          <w:color w:val="auto"/>
        </w:rPr>
      </w:pPr>
      <w:r w:rsidRPr="00CB60D1">
        <w:rPr>
          <w:color w:val="auto"/>
          <w:szCs w:val="28"/>
        </w:rPr>
        <w:t xml:space="preserve">- работники организации, отнесенные к категории </w:t>
      </w:r>
      <w:r w:rsidR="009D7C62" w:rsidRPr="00CB60D1">
        <w:rPr>
          <w:color w:val="auto"/>
          <w:szCs w:val="28"/>
        </w:rPr>
        <w:t>«</w:t>
      </w:r>
      <w:r w:rsidRPr="00CB60D1">
        <w:rPr>
          <w:color w:val="auto"/>
          <w:szCs w:val="28"/>
        </w:rPr>
        <w:t>специалисты</w:t>
      </w:r>
      <w:r w:rsidR="009D7C62" w:rsidRPr="00CB60D1">
        <w:rPr>
          <w:color w:val="auto"/>
          <w:szCs w:val="28"/>
        </w:rPr>
        <w:t>»</w:t>
      </w:r>
      <w:r w:rsidRPr="00CB60D1">
        <w:rPr>
          <w:color w:val="auto"/>
          <w:szCs w:val="28"/>
        </w:rPr>
        <w:t xml:space="preserve">; </w:t>
      </w:r>
    </w:p>
    <w:p w:rsidR="004103B8" w:rsidRDefault="00AF1B43" w:rsidP="004103B8">
      <w:pPr>
        <w:spacing w:after="0" w:line="240" w:lineRule="auto"/>
        <w:ind w:right="0" w:firstLine="851"/>
        <w:contextualSpacing/>
        <w:rPr>
          <w:color w:val="auto"/>
        </w:rPr>
      </w:pPr>
      <w:r w:rsidRPr="00CB60D1">
        <w:rPr>
          <w:color w:val="auto"/>
          <w:szCs w:val="28"/>
        </w:rPr>
        <w:t xml:space="preserve">- специалисты по охране труда; </w:t>
      </w:r>
    </w:p>
    <w:p w:rsidR="004103B8" w:rsidRDefault="00AF1B43" w:rsidP="004103B8">
      <w:pPr>
        <w:spacing w:after="0" w:line="240" w:lineRule="auto"/>
        <w:ind w:right="0" w:firstLine="851"/>
        <w:contextualSpacing/>
        <w:rPr>
          <w:color w:val="auto"/>
        </w:rPr>
      </w:pPr>
      <w:r w:rsidRPr="00CB60D1">
        <w:rPr>
          <w:color w:val="auto"/>
          <w:szCs w:val="28"/>
        </w:rPr>
        <w:t>-</w:t>
      </w:r>
      <w:r w:rsidR="009A3740" w:rsidRPr="00CB60D1">
        <w:rPr>
          <w:color w:val="auto"/>
          <w:szCs w:val="28"/>
        </w:rPr>
        <w:t xml:space="preserve"> </w:t>
      </w:r>
      <w:r w:rsidRPr="00CB60D1">
        <w:rPr>
          <w:color w:val="auto"/>
          <w:szCs w:val="28"/>
        </w:rPr>
        <w:t xml:space="preserve">работники рабочих профессий; </w:t>
      </w:r>
    </w:p>
    <w:p w:rsidR="004103B8" w:rsidRDefault="00AF1B43" w:rsidP="004103B8">
      <w:pPr>
        <w:spacing w:after="0" w:line="240" w:lineRule="auto"/>
        <w:ind w:right="0" w:firstLine="851"/>
        <w:contextualSpacing/>
        <w:rPr>
          <w:color w:val="auto"/>
        </w:rPr>
      </w:pPr>
      <w:r w:rsidRPr="00CB60D1">
        <w:rPr>
          <w:color w:val="auto"/>
          <w:szCs w:val="28"/>
        </w:rPr>
        <w:t>-</w:t>
      </w:r>
      <w:r w:rsidR="009A3740" w:rsidRPr="00CB60D1">
        <w:rPr>
          <w:color w:val="auto"/>
          <w:szCs w:val="28"/>
        </w:rPr>
        <w:t xml:space="preserve"> </w:t>
      </w:r>
      <w:r w:rsidRPr="00CB60D1">
        <w:rPr>
          <w:color w:val="auto"/>
          <w:szCs w:val="28"/>
        </w:rPr>
        <w:t xml:space="preserve">члены комиссий по проверке знания требований охраны труда, лица, проводящие инструктажи по охране труда и обучение требованиям охраны труда; </w:t>
      </w:r>
    </w:p>
    <w:p w:rsidR="009A3740" w:rsidRPr="004103B8" w:rsidRDefault="00AF1B43" w:rsidP="004103B8">
      <w:pPr>
        <w:spacing w:after="0" w:line="240" w:lineRule="auto"/>
        <w:ind w:right="0" w:firstLine="851"/>
        <w:contextualSpacing/>
        <w:rPr>
          <w:color w:val="auto"/>
        </w:rPr>
      </w:pPr>
      <w:r w:rsidRPr="00CB60D1">
        <w:rPr>
          <w:color w:val="auto"/>
          <w:szCs w:val="28"/>
        </w:rPr>
        <w:t>-</w:t>
      </w:r>
      <w:r w:rsidR="009A3740" w:rsidRPr="00CB60D1">
        <w:rPr>
          <w:color w:val="auto"/>
          <w:szCs w:val="28"/>
        </w:rPr>
        <w:t xml:space="preserve"> </w:t>
      </w:r>
      <w:r w:rsidRPr="00CB60D1">
        <w:rPr>
          <w:color w:val="auto"/>
          <w:szCs w:val="28"/>
        </w:rPr>
        <w:t>члены комитетов (комиссий) по охране труда, уполномоченные (доверенные) лица по охране труда профессиональных союзов и иных уполномоченных работниками предст</w:t>
      </w:r>
      <w:r w:rsidR="009A3740" w:rsidRPr="00CB60D1">
        <w:rPr>
          <w:color w:val="auto"/>
          <w:szCs w:val="28"/>
        </w:rPr>
        <w:t>авительных органов организаций.</w:t>
      </w:r>
    </w:p>
    <w:p w:rsidR="004103B8" w:rsidRDefault="004103B8" w:rsidP="002711AA">
      <w:pPr>
        <w:spacing w:after="0" w:line="240" w:lineRule="auto"/>
        <w:ind w:left="-14" w:right="0" w:firstLine="851"/>
        <w:contextualSpacing/>
        <w:rPr>
          <w:b/>
          <w:color w:val="auto"/>
        </w:rPr>
      </w:pPr>
    </w:p>
    <w:p w:rsidR="00337940" w:rsidRPr="00CB60D1" w:rsidRDefault="004103B8" w:rsidP="002711AA">
      <w:pPr>
        <w:spacing w:after="0" w:line="240" w:lineRule="auto"/>
        <w:ind w:left="-14" w:right="0" w:firstLine="851"/>
        <w:contextualSpacing/>
        <w:rPr>
          <w:color w:val="auto"/>
          <w:szCs w:val="28"/>
        </w:rPr>
      </w:pPr>
      <w:r>
        <w:rPr>
          <w:b/>
          <w:color w:val="auto"/>
        </w:rPr>
        <w:t xml:space="preserve">Периодичность обучения </w:t>
      </w:r>
      <w:r w:rsidR="00DA0512" w:rsidRPr="00CB60D1">
        <w:rPr>
          <w:b/>
          <w:color w:val="auto"/>
        </w:rPr>
        <w:t xml:space="preserve">по данной Программе - 1 раз в 3 года.  </w:t>
      </w:r>
    </w:p>
    <w:p w:rsidR="000D1036" w:rsidRPr="00CB60D1" w:rsidRDefault="000D1036" w:rsidP="000038CF">
      <w:pPr>
        <w:spacing w:after="0" w:line="240" w:lineRule="auto"/>
        <w:ind w:right="1031" w:firstLine="0"/>
        <w:contextualSpacing/>
        <w:jc w:val="left"/>
        <w:rPr>
          <w:b/>
          <w:color w:val="auto"/>
        </w:rPr>
      </w:pPr>
    </w:p>
    <w:p w:rsidR="004103B8" w:rsidRDefault="004103B8" w:rsidP="007D272F">
      <w:pPr>
        <w:spacing w:after="0" w:line="240" w:lineRule="auto"/>
        <w:ind w:right="1031" w:firstLine="851"/>
        <w:contextualSpacing/>
        <w:rPr>
          <w:b/>
          <w:color w:val="auto"/>
        </w:rPr>
      </w:pPr>
    </w:p>
    <w:p w:rsidR="004103B8" w:rsidRDefault="004103B8" w:rsidP="007D272F">
      <w:pPr>
        <w:spacing w:after="0" w:line="240" w:lineRule="auto"/>
        <w:ind w:right="1031" w:firstLine="851"/>
        <w:contextualSpacing/>
        <w:rPr>
          <w:b/>
          <w:color w:val="auto"/>
        </w:rPr>
      </w:pPr>
    </w:p>
    <w:p w:rsidR="004103B8" w:rsidRDefault="004103B8" w:rsidP="007D272F">
      <w:pPr>
        <w:spacing w:after="0" w:line="240" w:lineRule="auto"/>
        <w:ind w:right="1031" w:firstLine="851"/>
        <w:contextualSpacing/>
        <w:rPr>
          <w:b/>
          <w:color w:val="auto"/>
        </w:rPr>
      </w:pPr>
    </w:p>
    <w:p w:rsidR="004103B8" w:rsidRDefault="004103B8" w:rsidP="007D272F">
      <w:pPr>
        <w:spacing w:after="0" w:line="240" w:lineRule="auto"/>
        <w:ind w:right="1031" w:firstLine="851"/>
        <w:contextualSpacing/>
        <w:rPr>
          <w:b/>
          <w:color w:val="auto"/>
        </w:rPr>
      </w:pPr>
    </w:p>
    <w:p w:rsidR="004103B8" w:rsidRDefault="004103B8" w:rsidP="007D272F">
      <w:pPr>
        <w:spacing w:after="0" w:line="240" w:lineRule="auto"/>
        <w:ind w:right="1031" w:firstLine="851"/>
        <w:contextualSpacing/>
        <w:rPr>
          <w:b/>
          <w:color w:val="auto"/>
        </w:rPr>
      </w:pPr>
    </w:p>
    <w:p w:rsidR="004103B8" w:rsidRDefault="004103B8" w:rsidP="007D272F">
      <w:pPr>
        <w:spacing w:after="0" w:line="240" w:lineRule="auto"/>
        <w:ind w:right="1031" w:firstLine="851"/>
        <w:contextualSpacing/>
        <w:rPr>
          <w:b/>
          <w:color w:val="auto"/>
        </w:rPr>
      </w:pPr>
    </w:p>
    <w:p w:rsidR="004103B8" w:rsidRDefault="004103B8" w:rsidP="007D272F">
      <w:pPr>
        <w:spacing w:after="0" w:line="240" w:lineRule="auto"/>
        <w:ind w:right="1031" w:firstLine="851"/>
        <w:contextualSpacing/>
        <w:rPr>
          <w:b/>
          <w:color w:val="auto"/>
        </w:rPr>
      </w:pPr>
    </w:p>
    <w:p w:rsidR="004103B8" w:rsidRDefault="004103B8" w:rsidP="004103B8">
      <w:pPr>
        <w:spacing w:after="0" w:line="240" w:lineRule="auto"/>
        <w:ind w:right="1031" w:firstLine="851"/>
        <w:contextualSpacing/>
        <w:jc w:val="center"/>
        <w:rPr>
          <w:b/>
          <w:color w:val="auto"/>
        </w:rPr>
      </w:pPr>
    </w:p>
    <w:p w:rsidR="008049E9" w:rsidRDefault="008049E9" w:rsidP="004103B8">
      <w:pPr>
        <w:spacing w:after="0" w:line="240" w:lineRule="auto"/>
        <w:ind w:right="1031" w:firstLine="851"/>
        <w:contextualSpacing/>
        <w:jc w:val="center"/>
        <w:rPr>
          <w:b/>
          <w:color w:val="auto"/>
        </w:rPr>
      </w:pPr>
    </w:p>
    <w:p w:rsidR="00366DB2" w:rsidRDefault="00DA0512" w:rsidP="004103B8">
      <w:pPr>
        <w:spacing w:after="0" w:line="240" w:lineRule="auto"/>
        <w:ind w:right="1031" w:firstLine="851"/>
        <w:contextualSpacing/>
        <w:jc w:val="center"/>
        <w:rPr>
          <w:b/>
          <w:color w:val="auto"/>
        </w:rPr>
      </w:pPr>
      <w:r w:rsidRPr="00CB60D1">
        <w:rPr>
          <w:b/>
          <w:color w:val="auto"/>
        </w:rPr>
        <w:t>1.2</w:t>
      </w:r>
      <w:r w:rsidRPr="00CB60D1">
        <w:rPr>
          <w:rFonts w:ascii="Arial" w:eastAsia="Arial" w:hAnsi="Arial" w:cs="Arial"/>
          <w:b/>
          <w:color w:val="auto"/>
        </w:rPr>
        <w:t xml:space="preserve"> </w:t>
      </w:r>
      <w:r w:rsidRPr="00CB60D1">
        <w:rPr>
          <w:b/>
          <w:color w:val="auto"/>
        </w:rPr>
        <w:t>Требо</w:t>
      </w:r>
      <w:r w:rsidR="003F2CF3">
        <w:rPr>
          <w:b/>
          <w:color w:val="auto"/>
        </w:rPr>
        <w:t>вания к квалификации слушателей</w:t>
      </w:r>
    </w:p>
    <w:p w:rsidR="0099275C" w:rsidRPr="00CB60D1" w:rsidRDefault="0099275C" w:rsidP="007D272F">
      <w:pPr>
        <w:spacing w:after="0" w:line="240" w:lineRule="auto"/>
        <w:ind w:right="1031" w:firstLine="851"/>
        <w:contextualSpacing/>
        <w:rPr>
          <w:b/>
          <w:color w:val="auto"/>
        </w:rPr>
      </w:pPr>
    </w:p>
    <w:p w:rsidR="004103B8" w:rsidRDefault="00DA0512" w:rsidP="004103B8">
      <w:pPr>
        <w:spacing w:after="0" w:line="240" w:lineRule="auto"/>
        <w:ind w:right="1031" w:firstLine="851"/>
        <w:contextualSpacing/>
        <w:rPr>
          <w:color w:val="auto"/>
        </w:rPr>
      </w:pPr>
      <w:r w:rsidRPr="00CB60D1">
        <w:rPr>
          <w:color w:val="auto"/>
        </w:rPr>
        <w:t xml:space="preserve">К освоению Программы допускаются: </w:t>
      </w:r>
    </w:p>
    <w:p w:rsidR="004103B8" w:rsidRDefault="0052794E" w:rsidP="004103B8">
      <w:pPr>
        <w:tabs>
          <w:tab w:val="left" w:pos="9759"/>
        </w:tabs>
        <w:spacing w:after="0" w:line="240" w:lineRule="auto"/>
        <w:ind w:right="-22" w:firstLine="851"/>
        <w:contextualSpacing/>
        <w:rPr>
          <w:color w:val="auto"/>
        </w:rPr>
      </w:pPr>
      <w:r w:rsidRPr="00CB60D1">
        <w:rPr>
          <w:color w:val="auto"/>
        </w:rPr>
        <w:t>-</w:t>
      </w:r>
      <w:r w:rsidR="009A3740" w:rsidRPr="00CB60D1">
        <w:rPr>
          <w:color w:val="auto"/>
        </w:rPr>
        <w:t xml:space="preserve"> </w:t>
      </w:r>
      <w:r w:rsidR="00DA0512" w:rsidRPr="00CB60D1">
        <w:rPr>
          <w:color w:val="auto"/>
        </w:rPr>
        <w:t>лица, имеющие среднее профессион</w:t>
      </w:r>
      <w:r w:rsidR="004103B8">
        <w:rPr>
          <w:color w:val="auto"/>
        </w:rPr>
        <w:t xml:space="preserve">альное и (или) высшее </w:t>
      </w:r>
      <w:r w:rsidR="00DA0512" w:rsidRPr="00CB60D1">
        <w:rPr>
          <w:color w:val="auto"/>
        </w:rPr>
        <w:t xml:space="preserve">образование; </w:t>
      </w:r>
    </w:p>
    <w:p w:rsidR="007A079E" w:rsidRDefault="0052794E" w:rsidP="008049E9">
      <w:pPr>
        <w:tabs>
          <w:tab w:val="left" w:pos="9759"/>
        </w:tabs>
        <w:spacing w:after="0" w:line="240" w:lineRule="auto"/>
        <w:ind w:right="-22" w:firstLine="851"/>
        <w:contextualSpacing/>
        <w:rPr>
          <w:color w:val="auto"/>
        </w:rPr>
      </w:pPr>
      <w:r w:rsidRPr="00CB60D1">
        <w:rPr>
          <w:color w:val="auto"/>
        </w:rPr>
        <w:t>-</w:t>
      </w:r>
      <w:r w:rsidR="009A3740" w:rsidRPr="00CB60D1">
        <w:rPr>
          <w:color w:val="auto"/>
        </w:rPr>
        <w:t xml:space="preserve"> </w:t>
      </w:r>
      <w:r w:rsidR="00DA0512" w:rsidRPr="00CB60D1">
        <w:rPr>
          <w:color w:val="auto"/>
        </w:rPr>
        <w:t xml:space="preserve">лица, получающие среднее </w:t>
      </w:r>
      <w:r w:rsidR="004103B8">
        <w:rPr>
          <w:color w:val="auto"/>
        </w:rPr>
        <w:t xml:space="preserve">профессиональное и (или) высшее </w:t>
      </w:r>
      <w:r w:rsidR="00DA0512" w:rsidRPr="00CB60D1">
        <w:rPr>
          <w:color w:val="auto"/>
        </w:rPr>
        <w:t xml:space="preserve">образование. </w:t>
      </w:r>
    </w:p>
    <w:p w:rsidR="00AA75DF" w:rsidRPr="00CB60D1" w:rsidRDefault="00AA75DF" w:rsidP="007D272F">
      <w:pPr>
        <w:spacing w:after="0" w:line="240" w:lineRule="auto"/>
        <w:ind w:right="0" w:firstLine="851"/>
        <w:contextualSpacing/>
        <w:rPr>
          <w:color w:val="auto"/>
        </w:rPr>
      </w:pPr>
    </w:p>
    <w:p w:rsidR="0099275C" w:rsidRDefault="00DA0512" w:rsidP="004103B8">
      <w:pPr>
        <w:spacing w:after="0" w:line="240" w:lineRule="auto"/>
        <w:ind w:left="142" w:right="0" w:firstLine="851"/>
        <w:contextualSpacing/>
        <w:jc w:val="center"/>
        <w:rPr>
          <w:b/>
          <w:color w:val="auto"/>
        </w:rPr>
      </w:pPr>
      <w:r w:rsidRPr="007A079E">
        <w:rPr>
          <w:b/>
          <w:color w:val="auto"/>
        </w:rPr>
        <w:t>1.3 Формы и способы обучения</w:t>
      </w:r>
    </w:p>
    <w:p w:rsidR="00337940" w:rsidRPr="007A079E" w:rsidRDefault="00337940" w:rsidP="007A079E">
      <w:pPr>
        <w:spacing w:after="0" w:line="240" w:lineRule="auto"/>
        <w:ind w:left="142" w:right="0" w:firstLine="851"/>
        <w:contextualSpacing/>
        <w:rPr>
          <w:b/>
          <w:color w:val="auto"/>
        </w:rPr>
      </w:pPr>
    </w:p>
    <w:p w:rsidR="00337940" w:rsidRPr="00CB60D1" w:rsidRDefault="00573E21" w:rsidP="007D272F">
      <w:pPr>
        <w:spacing w:after="0" w:line="240" w:lineRule="auto"/>
        <w:ind w:left="-15" w:right="0" w:firstLine="851"/>
        <w:contextualSpacing/>
        <w:rPr>
          <w:color w:val="auto"/>
        </w:rPr>
      </w:pPr>
      <w:r w:rsidRPr="00CB60D1">
        <w:rPr>
          <w:color w:val="auto"/>
        </w:rPr>
        <w:t>Для реализации Программы в УМЦ МБУ «УГЗ г.</w:t>
      </w:r>
      <w:r w:rsidR="000A2A3F" w:rsidRPr="00CB60D1">
        <w:rPr>
          <w:color w:val="auto"/>
        </w:rPr>
        <w:t xml:space="preserve"> </w:t>
      </w:r>
      <w:r w:rsidRPr="00CB60D1">
        <w:rPr>
          <w:color w:val="auto"/>
        </w:rPr>
        <w:t>Нефтекамск»</w:t>
      </w:r>
      <w:r w:rsidR="00DA0512" w:rsidRPr="00CB60D1">
        <w:rPr>
          <w:color w:val="auto"/>
        </w:rPr>
        <w:t xml:space="preserve"> применяется очно-за</w:t>
      </w:r>
      <w:r w:rsidRPr="00CB60D1">
        <w:rPr>
          <w:color w:val="auto"/>
        </w:rPr>
        <w:t>очная</w:t>
      </w:r>
      <w:r w:rsidR="009A3740" w:rsidRPr="00CB60D1">
        <w:rPr>
          <w:color w:val="auto"/>
        </w:rPr>
        <w:t xml:space="preserve"> форма обучения.</w:t>
      </w:r>
    </w:p>
    <w:p w:rsidR="00337940" w:rsidRPr="00CB60D1" w:rsidRDefault="00DA0512" w:rsidP="007D272F">
      <w:pPr>
        <w:spacing w:after="0" w:line="240" w:lineRule="auto"/>
        <w:ind w:left="-15" w:right="0" w:firstLine="851"/>
        <w:contextualSpacing/>
        <w:rPr>
          <w:color w:val="auto"/>
        </w:rPr>
      </w:pPr>
      <w:r w:rsidRPr="00CB60D1">
        <w:rPr>
          <w:color w:val="auto"/>
        </w:rPr>
        <w:t xml:space="preserve">Очная форма является основной, проводится на учебно-материальной </w:t>
      </w:r>
      <w:r w:rsidR="00573E21" w:rsidRPr="00CB60D1">
        <w:rPr>
          <w:color w:val="auto"/>
        </w:rPr>
        <w:t>базе УМЦ МБУ «УГЗ г.</w:t>
      </w:r>
      <w:r w:rsidR="000A2A3F" w:rsidRPr="00CB60D1">
        <w:rPr>
          <w:color w:val="auto"/>
        </w:rPr>
        <w:t xml:space="preserve"> </w:t>
      </w:r>
      <w:r w:rsidR="00573E21" w:rsidRPr="00CB60D1">
        <w:rPr>
          <w:color w:val="auto"/>
        </w:rPr>
        <w:t>Нефтекамск</w:t>
      </w:r>
      <w:r w:rsidR="00366DB2" w:rsidRPr="00CB60D1">
        <w:rPr>
          <w:color w:val="auto"/>
        </w:rPr>
        <w:t>» с</w:t>
      </w:r>
      <w:r w:rsidRPr="00CB60D1">
        <w:rPr>
          <w:color w:val="auto"/>
        </w:rPr>
        <w:t xml:space="preserve"> проведением лекций и практических занятий. </w:t>
      </w:r>
    </w:p>
    <w:p w:rsidR="0099275C" w:rsidRDefault="0052794E" w:rsidP="004103B8">
      <w:pPr>
        <w:spacing w:after="0" w:line="240" w:lineRule="auto"/>
        <w:ind w:left="-15" w:right="0" w:firstLine="851"/>
        <w:contextualSpacing/>
        <w:rPr>
          <w:color w:val="auto"/>
        </w:rPr>
      </w:pPr>
      <w:r w:rsidRPr="00CB60D1">
        <w:rPr>
          <w:color w:val="auto"/>
        </w:rPr>
        <w:t>Очно-</w:t>
      </w:r>
      <w:r w:rsidR="009A3740" w:rsidRPr="00CB60D1">
        <w:rPr>
          <w:color w:val="auto"/>
        </w:rPr>
        <w:t>з</w:t>
      </w:r>
      <w:r w:rsidR="00DA0512" w:rsidRPr="00CB60D1">
        <w:rPr>
          <w:color w:val="auto"/>
        </w:rPr>
        <w:t>аочная форма с использованием электронного обучения</w:t>
      </w:r>
      <w:r w:rsidR="004103B8">
        <w:rPr>
          <w:color w:val="auto"/>
        </w:rPr>
        <w:t xml:space="preserve">                     </w:t>
      </w:r>
      <w:r w:rsidR="00DA0512" w:rsidRPr="00CB60D1">
        <w:rPr>
          <w:color w:val="auto"/>
        </w:rPr>
        <w:t>и дистанционных образовательных технологий (ЭО и ДОТ).</w:t>
      </w:r>
      <w:r w:rsidR="0099275C">
        <w:rPr>
          <w:color w:val="auto"/>
        </w:rPr>
        <w:t xml:space="preserve"> </w:t>
      </w:r>
    </w:p>
    <w:p w:rsidR="000D1036" w:rsidRDefault="000D1036" w:rsidP="007D272F">
      <w:pPr>
        <w:spacing w:after="0" w:line="240" w:lineRule="auto"/>
        <w:ind w:left="566" w:right="286" w:firstLine="851"/>
        <w:contextualSpacing/>
        <w:rPr>
          <w:color w:val="auto"/>
        </w:rPr>
      </w:pPr>
    </w:p>
    <w:p w:rsidR="00573E21" w:rsidRDefault="00DA0512" w:rsidP="004103B8">
      <w:pPr>
        <w:spacing w:after="0" w:line="240" w:lineRule="auto"/>
        <w:ind w:left="566" w:right="286" w:firstLine="851"/>
        <w:contextualSpacing/>
        <w:jc w:val="center"/>
        <w:rPr>
          <w:b/>
          <w:color w:val="auto"/>
        </w:rPr>
      </w:pPr>
      <w:r w:rsidRPr="00CB60D1">
        <w:rPr>
          <w:b/>
          <w:color w:val="auto"/>
        </w:rPr>
        <w:t>1.4 Сроки освоения и итоговая аттестация</w:t>
      </w:r>
    </w:p>
    <w:p w:rsidR="0099275C" w:rsidRPr="00CB60D1" w:rsidRDefault="0099275C" w:rsidP="007D272F">
      <w:pPr>
        <w:spacing w:after="0" w:line="240" w:lineRule="auto"/>
        <w:ind w:left="566" w:right="286" w:firstLine="851"/>
        <w:contextualSpacing/>
        <w:rPr>
          <w:b/>
          <w:color w:val="auto"/>
        </w:rPr>
      </w:pPr>
    </w:p>
    <w:p w:rsidR="004103B8" w:rsidRDefault="00DA0512" w:rsidP="004103B8">
      <w:pPr>
        <w:spacing w:after="0" w:line="240" w:lineRule="auto"/>
        <w:ind w:right="286" w:firstLine="851"/>
        <w:contextualSpacing/>
        <w:rPr>
          <w:color w:val="auto"/>
        </w:rPr>
      </w:pPr>
      <w:r w:rsidRPr="00CB60D1">
        <w:rPr>
          <w:color w:val="auto"/>
        </w:rPr>
        <w:t xml:space="preserve">Программа предусматривает продолжительность обучения 16 часов. </w:t>
      </w:r>
    </w:p>
    <w:p w:rsidR="00337940" w:rsidRPr="00CB60D1" w:rsidRDefault="00DA0512" w:rsidP="008049E9">
      <w:pPr>
        <w:spacing w:after="0" w:line="240" w:lineRule="auto"/>
        <w:ind w:right="0" w:firstLine="851"/>
        <w:contextualSpacing/>
        <w:rPr>
          <w:color w:val="auto"/>
        </w:rPr>
      </w:pPr>
      <w:r w:rsidRPr="00CB60D1">
        <w:rPr>
          <w:color w:val="auto"/>
        </w:rPr>
        <w:t>Продолжительно</w:t>
      </w:r>
      <w:r w:rsidR="00307E18" w:rsidRPr="00CB60D1">
        <w:rPr>
          <w:color w:val="auto"/>
        </w:rPr>
        <w:t>сть учебных занятий составляет 8</w:t>
      </w:r>
      <w:r w:rsidRPr="00CB60D1">
        <w:rPr>
          <w:color w:val="auto"/>
        </w:rPr>
        <w:t xml:space="preserve"> академических часов. </w:t>
      </w:r>
    </w:p>
    <w:p w:rsidR="008049E9" w:rsidRDefault="003F507B" w:rsidP="007D272F">
      <w:pPr>
        <w:spacing w:after="0" w:line="240" w:lineRule="auto"/>
        <w:ind w:right="4" w:firstLine="851"/>
        <w:contextualSpacing/>
        <w:rPr>
          <w:color w:val="auto"/>
        </w:rPr>
      </w:pPr>
      <w:r w:rsidRPr="00CB60D1">
        <w:rPr>
          <w:color w:val="auto"/>
        </w:rPr>
        <w:t>Количество часов, отводимых на изучение отдельных тем программы,</w:t>
      </w:r>
      <w:r w:rsidR="00A45551" w:rsidRPr="00CB60D1">
        <w:rPr>
          <w:color w:val="auto"/>
        </w:rPr>
        <w:t xml:space="preserve"> последовательность изучения тем могут быть изменены с учетом состава группы, их квалификации и образовательного уровня обучаемых. Часть тем (или количество часов темы) можно выноси</w:t>
      </w:r>
      <w:r w:rsidR="008049E9">
        <w:rPr>
          <w:color w:val="auto"/>
        </w:rPr>
        <w:t>ть на самостоятельное изучение.</w:t>
      </w:r>
    </w:p>
    <w:p w:rsidR="003F507B" w:rsidRPr="00CB60D1" w:rsidRDefault="00A45551" w:rsidP="007D272F">
      <w:pPr>
        <w:spacing w:after="0" w:line="240" w:lineRule="auto"/>
        <w:ind w:right="4" w:firstLine="851"/>
        <w:contextualSpacing/>
        <w:rPr>
          <w:color w:val="auto"/>
        </w:rPr>
      </w:pPr>
      <w:r w:rsidRPr="00CB60D1">
        <w:rPr>
          <w:color w:val="auto"/>
        </w:rPr>
        <w:t xml:space="preserve">Изменения в </w:t>
      </w:r>
      <w:proofErr w:type="spellStart"/>
      <w:r w:rsidRPr="00CB60D1">
        <w:rPr>
          <w:color w:val="auto"/>
        </w:rPr>
        <w:t>учебно</w:t>
      </w:r>
      <w:proofErr w:type="spellEnd"/>
      <w:r w:rsidRPr="00CB60D1">
        <w:rPr>
          <w:color w:val="auto"/>
        </w:rPr>
        <w:t xml:space="preserve"> – тематическом плане согласовываются</w:t>
      </w:r>
      <w:r w:rsidR="00DB45A8">
        <w:rPr>
          <w:color w:val="auto"/>
        </w:rPr>
        <w:t xml:space="preserve">                                  </w:t>
      </w:r>
      <w:r w:rsidRPr="00CB60D1">
        <w:rPr>
          <w:color w:val="auto"/>
        </w:rPr>
        <w:t xml:space="preserve"> с заинтересованными лицами. </w:t>
      </w:r>
    </w:p>
    <w:p w:rsidR="00337940" w:rsidRPr="00CB60D1" w:rsidRDefault="00DA0512" w:rsidP="007D272F">
      <w:pPr>
        <w:spacing w:after="0" w:line="240" w:lineRule="auto"/>
        <w:ind w:left="-15" w:right="0" w:firstLine="851"/>
        <w:contextualSpacing/>
        <w:rPr>
          <w:color w:val="auto"/>
        </w:rPr>
      </w:pPr>
      <w:r w:rsidRPr="00CB60D1">
        <w:rPr>
          <w:color w:val="auto"/>
        </w:rPr>
        <w:t xml:space="preserve">Для всех аудиторных занятий устанавливается академический час продолжительностью 45 минут. </w:t>
      </w:r>
    </w:p>
    <w:p w:rsidR="00A45551" w:rsidRPr="00CB60D1" w:rsidRDefault="00A45551" w:rsidP="007D272F">
      <w:pPr>
        <w:spacing w:after="0" w:line="240" w:lineRule="auto"/>
        <w:ind w:left="-15" w:right="0" w:firstLine="851"/>
        <w:contextualSpacing/>
        <w:rPr>
          <w:color w:val="auto"/>
        </w:rPr>
      </w:pPr>
      <w:r w:rsidRPr="00CB60D1">
        <w:rPr>
          <w:color w:val="auto"/>
        </w:rPr>
        <w:t xml:space="preserve">Занятия проводятся по утвержденному расписанию на базе МБУ </w:t>
      </w:r>
      <w:r w:rsidR="008049E9">
        <w:rPr>
          <w:color w:val="auto"/>
        </w:rPr>
        <w:t xml:space="preserve">       </w:t>
      </w:r>
      <w:proofErr w:type="gramStart"/>
      <w:r w:rsidR="008049E9">
        <w:rPr>
          <w:color w:val="auto"/>
        </w:rPr>
        <w:t xml:space="preserve">   </w:t>
      </w:r>
      <w:r w:rsidRPr="00CB60D1">
        <w:rPr>
          <w:color w:val="auto"/>
        </w:rPr>
        <w:t>«</w:t>
      </w:r>
      <w:proofErr w:type="gramEnd"/>
      <w:r w:rsidRPr="00CB60D1">
        <w:rPr>
          <w:color w:val="auto"/>
        </w:rPr>
        <w:t>УГЗ</w:t>
      </w:r>
      <w:r w:rsidR="007A079E">
        <w:rPr>
          <w:color w:val="auto"/>
        </w:rPr>
        <w:t xml:space="preserve"> </w:t>
      </w:r>
      <w:r w:rsidRPr="00CB60D1">
        <w:rPr>
          <w:color w:val="auto"/>
        </w:rPr>
        <w:t>г. Нефтекамск» учебно-методический центр в специальных классах, в том числе классах СИЗ, обеспечения пожарной безопасности, оказания первой помощи или на базе предприятия, организации, учреждения преподавательским составом, специализирующимся в области охраны труда, пожарной безопасности</w:t>
      </w:r>
      <w:r w:rsidR="00DB45A8">
        <w:rPr>
          <w:color w:val="auto"/>
        </w:rPr>
        <w:t xml:space="preserve">                </w:t>
      </w:r>
      <w:r w:rsidRPr="00CB60D1">
        <w:rPr>
          <w:color w:val="auto"/>
        </w:rPr>
        <w:t xml:space="preserve"> и оказания медицинской помощи.</w:t>
      </w:r>
    </w:p>
    <w:p w:rsidR="00337940" w:rsidRPr="00CB60D1" w:rsidRDefault="00DA0512" w:rsidP="007D272F">
      <w:pPr>
        <w:spacing w:after="0" w:line="240" w:lineRule="auto"/>
        <w:ind w:left="-15" w:right="0" w:firstLine="851"/>
        <w:contextualSpacing/>
        <w:rPr>
          <w:color w:val="auto"/>
        </w:rPr>
      </w:pPr>
      <w:r w:rsidRPr="00CB60D1">
        <w:rPr>
          <w:color w:val="auto"/>
        </w:rPr>
        <w:t>Образовательный процесс осуществляется на основании учебного плана</w:t>
      </w:r>
      <w:r w:rsidR="00DB45A8">
        <w:rPr>
          <w:color w:val="auto"/>
        </w:rPr>
        <w:t xml:space="preserve">        </w:t>
      </w:r>
      <w:r w:rsidRPr="00CB60D1">
        <w:rPr>
          <w:color w:val="auto"/>
        </w:rPr>
        <w:t xml:space="preserve"> и регламентируется расписанием занятий для каждой учебной группы. </w:t>
      </w:r>
    </w:p>
    <w:p w:rsidR="00337940" w:rsidRPr="00CB60D1" w:rsidRDefault="00DA0512" w:rsidP="007D272F">
      <w:pPr>
        <w:spacing w:after="0" w:line="240" w:lineRule="auto"/>
        <w:ind w:left="-15" w:right="0" w:firstLine="851"/>
        <w:contextualSpacing/>
        <w:rPr>
          <w:color w:val="auto"/>
        </w:rPr>
      </w:pPr>
      <w:r w:rsidRPr="00CB60D1">
        <w:rPr>
          <w:color w:val="auto"/>
        </w:rPr>
        <w:t xml:space="preserve">Освоение программы завершается итоговой аттестацией – проверкой знаний в форме зачета. Прием зачетов проводится комиссией, </w:t>
      </w:r>
      <w:r w:rsidR="00573E21" w:rsidRPr="00CB60D1">
        <w:rPr>
          <w:color w:val="auto"/>
        </w:rPr>
        <w:t>назначаемой приказом начальника МБУ «УГЗ г.</w:t>
      </w:r>
      <w:r w:rsidR="000A2A3F" w:rsidRPr="00CB60D1">
        <w:rPr>
          <w:color w:val="auto"/>
        </w:rPr>
        <w:t xml:space="preserve"> </w:t>
      </w:r>
      <w:r w:rsidR="00573E21" w:rsidRPr="00CB60D1">
        <w:rPr>
          <w:color w:val="auto"/>
        </w:rPr>
        <w:t xml:space="preserve">Нефтекамск» </w:t>
      </w:r>
      <w:r w:rsidRPr="00CB60D1">
        <w:rPr>
          <w:color w:val="auto"/>
        </w:rPr>
        <w:t>в сос</w:t>
      </w:r>
      <w:r w:rsidR="00486284">
        <w:rPr>
          <w:color w:val="auto"/>
        </w:rPr>
        <w:t>таве</w:t>
      </w:r>
      <w:r w:rsidR="00366DB2" w:rsidRPr="00CB60D1">
        <w:rPr>
          <w:color w:val="auto"/>
        </w:rPr>
        <w:t xml:space="preserve"> председателя – начальника МБУ «УГЗ г.</w:t>
      </w:r>
      <w:r w:rsidR="000A2A3F" w:rsidRPr="00CB60D1">
        <w:rPr>
          <w:color w:val="auto"/>
        </w:rPr>
        <w:t xml:space="preserve"> </w:t>
      </w:r>
      <w:r w:rsidR="00366DB2" w:rsidRPr="00CB60D1">
        <w:rPr>
          <w:color w:val="auto"/>
        </w:rPr>
        <w:t xml:space="preserve">Нефтекамск» </w:t>
      </w:r>
      <w:r w:rsidR="00307E18" w:rsidRPr="00CB60D1">
        <w:rPr>
          <w:color w:val="auto"/>
        </w:rPr>
        <w:t xml:space="preserve">или его заместителя и </w:t>
      </w:r>
      <w:r w:rsidRPr="00CB60D1">
        <w:rPr>
          <w:color w:val="auto"/>
        </w:rPr>
        <w:t>чле</w:t>
      </w:r>
      <w:r w:rsidR="00366DB2" w:rsidRPr="00CB60D1">
        <w:rPr>
          <w:color w:val="auto"/>
        </w:rPr>
        <w:t>нов комиссии</w:t>
      </w:r>
      <w:r w:rsidRPr="00CB60D1">
        <w:rPr>
          <w:color w:val="auto"/>
        </w:rPr>
        <w:t xml:space="preserve">. </w:t>
      </w:r>
    </w:p>
    <w:p w:rsidR="00A53469" w:rsidRPr="00CB60D1" w:rsidRDefault="00A53469" w:rsidP="007D272F">
      <w:pPr>
        <w:spacing w:after="0" w:line="240" w:lineRule="auto"/>
        <w:ind w:left="-15" w:right="0" w:firstLine="851"/>
        <w:contextualSpacing/>
        <w:rPr>
          <w:color w:val="auto"/>
        </w:rPr>
      </w:pPr>
      <w:r w:rsidRPr="00CB60D1">
        <w:rPr>
          <w:color w:val="auto"/>
        </w:rPr>
        <w:lastRenderedPageBreak/>
        <w:t>Результаты квалификационного экзамена (зачета) оформляются протоколом.</w:t>
      </w:r>
    </w:p>
    <w:p w:rsidR="000D1036" w:rsidRDefault="00DA0512" w:rsidP="008049E9">
      <w:pPr>
        <w:spacing w:after="0" w:line="240" w:lineRule="auto"/>
        <w:ind w:left="-15" w:right="0" w:firstLine="851"/>
        <w:contextualSpacing/>
        <w:rPr>
          <w:color w:val="auto"/>
        </w:rPr>
      </w:pPr>
      <w:r w:rsidRPr="00CB60D1">
        <w:rPr>
          <w:color w:val="auto"/>
        </w:rPr>
        <w:t>Слушателям, успешно освоившим соответствующую д</w:t>
      </w:r>
      <w:r w:rsidR="0052794E" w:rsidRPr="00CB60D1">
        <w:rPr>
          <w:color w:val="auto"/>
        </w:rPr>
        <w:t>ополнительную профессиональную П</w:t>
      </w:r>
      <w:r w:rsidRPr="00CB60D1">
        <w:rPr>
          <w:color w:val="auto"/>
        </w:rPr>
        <w:t>рограмму и успешно прошедшим итоговую аттестацию, сдавшим зачет, выдаются удостоверения установленного образца.</w:t>
      </w:r>
    </w:p>
    <w:p w:rsidR="00337940" w:rsidRDefault="00DA0512" w:rsidP="002711AA">
      <w:pPr>
        <w:spacing w:after="0" w:line="240" w:lineRule="auto"/>
        <w:ind w:left="566" w:right="0" w:firstLine="851"/>
        <w:contextualSpacing/>
        <w:jc w:val="center"/>
        <w:rPr>
          <w:b/>
          <w:color w:val="auto"/>
        </w:rPr>
      </w:pPr>
      <w:r w:rsidRPr="007A079E">
        <w:rPr>
          <w:b/>
          <w:color w:val="auto"/>
        </w:rPr>
        <w:t>2. ЦЕЛЬ ОСВОЕНИЯ ПРОГРАММЫ</w:t>
      </w:r>
    </w:p>
    <w:p w:rsidR="007A079E" w:rsidRPr="007A079E" w:rsidRDefault="007A079E" w:rsidP="008049E9">
      <w:pPr>
        <w:spacing w:after="0" w:line="240" w:lineRule="auto"/>
        <w:ind w:right="0" w:firstLine="851"/>
        <w:contextualSpacing/>
        <w:rPr>
          <w:b/>
          <w:color w:val="auto"/>
        </w:rPr>
      </w:pPr>
    </w:p>
    <w:p w:rsidR="008049E9" w:rsidRDefault="00DA0512" w:rsidP="008049E9">
      <w:pPr>
        <w:spacing w:after="0" w:line="240" w:lineRule="auto"/>
        <w:ind w:left="-15" w:right="0" w:firstLine="851"/>
        <w:contextualSpacing/>
        <w:rPr>
          <w:color w:val="auto"/>
        </w:rPr>
      </w:pPr>
      <w:r w:rsidRPr="00CB60D1">
        <w:rPr>
          <w:color w:val="auto"/>
        </w:rPr>
        <w:t>Обучение по охране труда и проверка знания требований охраны труда относятся к профилактическим мероприятиям по охране труда, направлены</w:t>
      </w:r>
      <w:r w:rsidR="008049E9">
        <w:rPr>
          <w:color w:val="auto"/>
        </w:rPr>
        <w:t xml:space="preserve"> </w:t>
      </w:r>
      <w:r w:rsidRPr="00CB60D1">
        <w:rPr>
          <w:color w:val="auto"/>
        </w:rPr>
        <w:t>на предотвращение случаев производственного травматизма</w:t>
      </w:r>
      <w:r w:rsidR="008049E9">
        <w:rPr>
          <w:color w:val="auto"/>
        </w:rPr>
        <w:t xml:space="preserve"> </w:t>
      </w:r>
      <w:r w:rsidRPr="00CB60D1">
        <w:rPr>
          <w:color w:val="auto"/>
        </w:rPr>
        <w:t xml:space="preserve">и профессиональных заболеваний, снижение их последствий и являются специализированным процессом получения знаний, умений и навыков. </w:t>
      </w:r>
    </w:p>
    <w:p w:rsidR="008049E9" w:rsidRDefault="00DA0512" w:rsidP="008049E9">
      <w:pPr>
        <w:spacing w:after="0" w:line="240" w:lineRule="auto"/>
        <w:ind w:left="-15" w:right="0" w:firstLine="851"/>
        <w:contextualSpacing/>
        <w:rPr>
          <w:color w:val="auto"/>
        </w:rPr>
      </w:pPr>
      <w:r w:rsidRPr="00CB60D1">
        <w:rPr>
          <w:color w:val="auto"/>
        </w:rPr>
        <w:t xml:space="preserve">Целями освоения Программы является достижение следующих результатов образования:  </w:t>
      </w:r>
    </w:p>
    <w:p w:rsidR="008049E9" w:rsidRDefault="00E4415E" w:rsidP="008049E9">
      <w:pPr>
        <w:spacing w:after="0" w:line="240" w:lineRule="auto"/>
        <w:ind w:left="-15" w:right="0" w:firstLine="851"/>
        <w:contextualSpacing/>
        <w:rPr>
          <w:color w:val="auto"/>
        </w:rPr>
      </w:pPr>
      <w:r w:rsidRPr="00CB60D1">
        <w:rPr>
          <w:rFonts w:asciiTheme="minorHAnsi" w:eastAsia="Segoe UI Symbol" w:hAnsiTheme="minorHAnsi" w:cs="Segoe UI Symbol"/>
          <w:color w:val="auto"/>
        </w:rPr>
        <w:t xml:space="preserve">- </w:t>
      </w:r>
      <w:r w:rsidR="0052794E" w:rsidRPr="00CB60D1">
        <w:rPr>
          <w:color w:val="auto"/>
        </w:rPr>
        <w:t>формирования знаний и навыков по вопросам обеспечения охраны жизни и здоровья работников</w:t>
      </w:r>
      <w:r w:rsidR="00DA0512" w:rsidRPr="00CB60D1">
        <w:rPr>
          <w:color w:val="auto"/>
        </w:rPr>
        <w:t xml:space="preserve">;  </w:t>
      </w:r>
    </w:p>
    <w:p w:rsidR="008049E9" w:rsidRDefault="00E4415E" w:rsidP="008049E9">
      <w:pPr>
        <w:spacing w:after="0" w:line="240" w:lineRule="auto"/>
        <w:ind w:left="-15" w:right="0" w:firstLine="851"/>
        <w:contextualSpacing/>
        <w:rPr>
          <w:color w:val="auto"/>
        </w:rPr>
      </w:pPr>
      <w:r w:rsidRPr="00CB60D1">
        <w:rPr>
          <w:rFonts w:asciiTheme="minorHAnsi" w:eastAsia="Segoe UI Symbol" w:hAnsiTheme="minorHAnsi" w:cs="Segoe UI Symbol"/>
          <w:color w:val="auto"/>
        </w:rPr>
        <w:t>-</w:t>
      </w:r>
      <w:r w:rsidRPr="00CB60D1">
        <w:rPr>
          <w:color w:val="auto"/>
        </w:rPr>
        <w:t xml:space="preserve"> </w:t>
      </w:r>
      <w:r w:rsidR="00DA0512" w:rsidRPr="00CB60D1">
        <w:rPr>
          <w:color w:val="auto"/>
        </w:rPr>
        <w:t>углубление знаний по оказанию первой помощи пострадавшим</w:t>
      </w:r>
      <w:r w:rsidR="007C24EE">
        <w:rPr>
          <w:color w:val="auto"/>
        </w:rPr>
        <w:t xml:space="preserve">                 </w:t>
      </w:r>
      <w:r w:rsidR="00DA0512" w:rsidRPr="00CB60D1">
        <w:rPr>
          <w:color w:val="auto"/>
        </w:rPr>
        <w:t xml:space="preserve"> на производстве</w:t>
      </w:r>
      <w:r w:rsidR="008049E9">
        <w:rPr>
          <w:color w:val="auto"/>
        </w:rPr>
        <w:t>,</w:t>
      </w:r>
      <w:r w:rsidR="00DA0512" w:rsidRPr="00CB60D1">
        <w:rPr>
          <w:color w:val="auto"/>
        </w:rPr>
        <w:t xml:space="preserve"> для их применения в практической деятельности с целью обеспечения мер по сокращению производственного травматизма</w:t>
      </w:r>
      <w:r w:rsidR="008049E9">
        <w:rPr>
          <w:color w:val="auto"/>
        </w:rPr>
        <w:t xml:space="preserve">                           </w:t>
      </w:r>
      <w:r w:rsidR="00DA0512" w:rsidRPr="00CB60D1">
        <w:rPr>
          <w:color w:val="auto"/>
        </w:rPr>
        <w:t xml:space="preserve">и профессиональной заболеваемости.  </w:t>
      </w:r>
    </w:p>
    <w:p w:rsidR="008049E9" w:rsidRDefault="008049E9" w:rsidP="008049E9">
      <w:pPr>
        <w:spacing w:after="0" w:line="240" w:lineRule="auto"/>
        <w:ind w:left="-15" w:right="0" w:firstLine="851"/>
        <w:contextualSpacing/>
        <w:rPr>
          <w:b/>
          <w:i/>
          <w:color w:val="auto"/>
        </w:rPr>
      </w:pPr>
      <w:r>
        <w:rPr>
          <w:color w:val="auto"/>
        </w:rPr>
        <w:t xml:space="preserve">Слушатели, прошедшие обучение </w:t>
      </w:r>
      <w:r w:rsidR="0012621B">
        <w:rPr>
          <w:color w:val="auto"/>
        </w:rPr>
        <w:t>по настоящей Программе, должны</w:t>
      </w:r>
      <w:r w:rsidR="00DA0512" w:rsidRPr="00CB60D1">
        <w:rPr>
          <w:color w:val="auto"/>
        </w:rPr>
        <w:t xml:space="preserve"> </w:t>
      </w:r>
      <w:r w:rsidR="00DA0512" w:rsidRPr="000D1036">
        <w:rPr>
          <w:color w:val="auto"/>
        </w:rPr>
        <w:t>знать:</w:t>
      </w:r>
    </w:p>
    <w:p w:rsidR="008049E9" w:rsidRPr="008049E9" w:rsidRDefault="00DA0512" w:rsidP="008049E9">
      <w:pPr>
        <w:pStyle w:val="a7"/>
        <w:numPr>
          <w:ilvl w:val="0"/>
          <w:numId w:val="1"/>
        </w:numPr>
        <w:spacing w:after="0" w:line="240" w:lineRule="auto"/>
        <w:ind w:left="0" w:right="0" w:firstLine="851"/>
        <w:rPr>
          <w:b/>
          <w:i/>
          <w:color w:val="auto"/>
        </w:rPr>
      </w:pPr>
      <w:r w:rsidRPr="008049E9">
        <w:rPr>
          <w:color w:val="auto"/>
        </w:rPr>
        <w:t xml:space="preserve">основные законодательные и иные нормативные правовые акты по охране труда и технике безопасности; </w:t>
      </w:r>
    </w:p>
    <w:p w:rsidR="008049E9" w:rsidRPr="008049E9" w:rsidRDefault="00DA0512" w:rsidP="008049E9">
      <w:pPr>
        <w:pStyle w:val="a7"/>
        <w:numPr>
          <w:ilvl w:val="0"/>
          <w:numId w:val="1"/>
        </w:numPr>
        <w:spacing w:after="0" w:line="240" w:lineRule="auto"/>
        <w:ind w:left="0" w:right="0" w:firstLine="851"/>
        <w:rPr>
          <w:b/>
          <w:i/>
          <w:color w:val="auto"/>
        </w:rPr>
      </w:pPr>
      <w:r w:rsidRPr="008049E9">
        <w:rPr>
          <w:color w:val="auto"/>
        </w:rPr>
        <w:t xml:space="preserve">основные функции и полномочия органов государственного управления, надзора и контроля за охраной труда; </w:t>
      </w:r>
    </w:p>
    <w:p w:rsidR="008049E9" w:rsidRPr="008049E9" w:rsidRDefault="00DA0512" w:rsidP="008049E9">
      <w:pPr>
        <w:pStyle w:val="a7"/>
        <w:numPr>
          <w:ilvl w:val="0"/>
          <w:numId w:val="1"/>
        </w:numPr>
        <w:spacing w:after="0" w:line="240" w:lineRule="auto"/>
        <w:ind w:left="0" w:right="0" w:firstLine="851"/>
        <w:rPr>
          <w:b/>
          <w:i/>
          <w:color w:val="auto"/>
        </w:rPr>
      </w:pPr>
      <w:r w:rsidRPr="008049E9">
        <w:rPr>
          <w:color w:val="auto"/>
        </w:rPr>
        <w:t xml:space="preserve">как организовать и управлять охраной труда на </w:t>
      </w:r>
      <w:proofErr w:type="gramStart"/>
      <w:r w:rsidR="003F2CF3" w:rsidRPr="008049E9">
        <w:rPr>
          <w:color w:val="auto"/>
        </w:rPr>
        <w:t xml:space="preserve">предприятии,  </w:t>
      </w:r>
      <w:r w:rsidR="007C24EE" w:rsidRPr="008049E9">
        <w:rPr>
          <w:color w:val="auto"/>
        </w:rPr>
        <w:t xml:space="preserve"> </w:t>
      </w:r>
      <w:proofErr w:type="gramEnd"/>
      <w:r w:rsidR="007C24EE" w:rsidRPr="008049E9">
        <w:rPr>
          <w:color w:val="auto"/>
        </w:rPr>
        <w:t xml:space="preserve">                  </w:t>
      </w:r>
      <w:r w:rsidRPr="008049E9">
        <w:rPr>
          <w:color w:val="auto"/>
        </w:rPr>
        <w:t xml:space="preserve"> в организации, учреждении; </w:t>
      </w:r>
    </w:p>
    <w:p w:rsidR="008049E9" w:rsidRPr="008049E9" w:rsidRDefault="00C41130" w:rsidP="008049E9">
      <w:pPr>
        <w:pStyle w:val="a7"/>
        <w:numPr>
          <w:ilvl w:val="0"/>
          <w:numId w:val="1"/>
        </w:numPr>
        <w:spacing w:after="0" w:line="240" w:lineRule="auto"/>
        <w:ind w:left="0" w:right="0" w:firstLine="851"/>
        <w:rPr>
          <w:b/>
          <w:i/>
          <w:color w:val="auto"/>
        </w:rPr>
      </w:pPr>
      <w:r w:rsidRPr="008049E9">
        <w:rPr>
          <w:color w:val="auto"/>
        </w:rPr>
        <w:t>безопасные методы и приемы выполнения работ при воздействии вредных и</w:t>
      </w:r>
      <w:r w:rsidR="008049E9">
        <w:rPr>
          <w:color w:val="auto"/>
        </w:rPr>
        <w:t xml:space="preserve"> </w:t>
      </w:r>
      <w:r w:rsidRPr="008049E9">
        <w:rPr>
          <w:color w:val="auto"/>
        </w:rPr>
        <w:t>(или) опасных производственных факторов;</w:t>
      </w:r>
    </w:p>
    <w:p w:rsidR="008049E9" w:rsidRPr="008049E9" w:rsidRDefault="00DA0512" w:rsidP="008049E9">
      <w:pPr>
        <w:pStyle w:val="a7"/>
        <w:numPr>
          <w:ilvl w:val="0"/>
          <w:numId w:val="1"/>
        </w:numPr>
        <w:spacing w:after="0" w:line="240" w:lineRule="auto"/>
        <w:ind w:left="0" w:right="0" w:firstLine="851"/>
        <w:rPr>
          <w:b/>
          <w:i/>
          <w:color w:val="auto"/>
        </w:rPr>
      </w:pPr>
      <w:r w:rsidRPr="008049E9">
        <w:rPr>
          <w:color w:val="auto"/>
        </w:rPr>
        <w:t xml:space="preserve">назначение, принцип действия, порядок использования средств индивидуальной защиты, средств медицинской </w:t>
      </w:r>
      <w:r w:rsidR="00ED561B" w:rsidRPr="008049E9">
        <w:rPr>
          <w:color w:val="auto"/>
        </w:rPr>
        <w:t>защиты,</w:t>
      </w:r>
      <w:r w:rsidRPr="008049E9">
        <w:rPr>
          <w:color w:val="auto"/>
        </w:rPr>
        <w:t xml:space="preserve"> применяемые</w:t>
      </w:r>
      <w:r w:rsidR="008049E9">
        <w:rPr>
          <w:color w:val="auto"/>
        </w:rPr>
        <w:t xml:space="preserve">                     </w:t>
      </w:r>
      <w:r w:rsidRPr="008049E9">
        <w:rPr>
          <w:color w:val="auto"/>
        </w:rPr>
        <w:t xml:space="preserve">в организациях, предприятиях и учреждениях; </w:t>
      </w:r>
    </w:p>
    <w:p w:rsidR="00ED561B" w:rsidRPr="00ED561B" w:rsidRDefault="00DA0512" w:rsidP="00ED561B">
      <w:pPr>
        <w:pStyle w:val="a7"/>
        <w:numPr>
          <w:ilvl w:val="0"/>
          <w:numId w:val="1"/>
        </w:numPr>
        <w:spacing w:after="0" w:line="240" w:lineRule="auto"/>
        <w:ind w:left="0" w:right="0" w:firstLine="851"/>
        <w:rPr>
          <w:b/>
          <w:i/>
          <w:color w:val="auto"/>
        </w:rPr>
      </w:pPr>
      <w:r w:rsidRPr="008049E9">
        <w:rPr>
          <w:color w:val="auto"/>
        </w:rPr>
        <w:t xml:space="preserve">несчастные случаи на производстве и профессиональные заболевания, порядок расследования, оформления и учета; </w:t>
      </w:r>
    </w:p>
    <w:p w:rsidR="00ED561B" w:rsidRPr="00ED561B" w:rsidRDefault="003F507B" w:rsidP="00ED561B">
      <w:pPr>
        <w:pStyle w:val="a7"/>
        <w:numPr>
          <w:ilvl w:val="0"/>
          <w:numId w:val="1"/>
        </w:numPr>
        <w:spacing w:after="0" w:line="240" w:lineRule="auto"/>
        <w:ind w:left="0" w:right="0" w:firstLine="851"/>
        <w:rPr>
          <w:b/>
          <w:i/>
          <w:color w:val="auto"/>
        </w:rPr>
      </w:pPr>
      <w:r w:rsidRPr="00ED561B">
        <w:rPr>
          <w:color w:val="auto"/>
        </w:rPr>
        <w:t xml:space="preserve">порядок предоставления обязательных и дополнительных </w:t>
      </w:r>
      <w:r w:rsidR="003F2CF3" w:rsidRPr="00ED561B">
        <w:rPr>
          <w:color w:val="auto"/>
        </w:rPr>
        <w:t>компенсаций</w:t>
      </w:r>
      <w:r w:rsidR="003F2CF3">
        <w:rPr>
          <w:color w:val="auto"/>
        </w:rPr>
        <w:t xml:space="preserve"> и</w:t>
      </w:r>
      <w:r w:rsidRPr="00ED561B">
        <w:rPr>
          <w:color w:val="auto"/>
        </w:rPr>
        <w:t xml:space="preserve"> льгот за работы с вредными или опасными условиями труда;</w:t>
      </w:r>
    </w:p>
    <w:p w:rsidR="00ED561B" w:rsidRPr="00ED561B" w:rsidRDefault="00DA0512" w:rsidP="00ED561B">
      <w:pPr>
        <w:pStyle w:val="a7"/>
        <w:numPr>
          <w:ilvl w:val="0"/>
          <w:numId w:val="1"/>
        </w:numPr>
        <w:spacing w:after="0" w:line="240" w:lineRule="auto"/>
        <w:ind w:left="0" w:right="0" w:firstLine="851"/>
        <w:rPr>
          <w:b/>
          <w:i/>
          <w:color w:val="auto"/>
        </w:rPr>
      </w:pPr>
      <w:r w:rsidRPr="00ED561B">
        <w:rPr>
          <w:color w:val="auto"/>
        </w:rPr>
        <w:t xml:space="preserve">права </w:t>
      </w:r>
      <w:r w:rsidRPr="00ED561B">
        <w:rPr>
          <w:color w:val="auto"/>
        </w:rPr>
        <w:tab/>
        <w:t xml:space="preserve">общественных </w:t>
      </w:r>
      <w:r w:rsidRPr="00ED561B">
        <w:rPr>
          <w:color w:val="auto"/>
        </w:rPr>
        <w:tab/>
      </w:r>
      <w:r w:rsidR="00ED561B">
        <w:rPr>
          <w:color w:val="auto"/>
        </w:rPr>
        <w:t xml:space="preserve">организаций (профсоюзов и </w:t>
      </w:r>
      <w:r w:rsidRPr="00ED561B">
        <w:rPr>
          <w:color w:val="auto"/>
        </w:rPr>
        <w:t>иных уполномоченных работниками представительных органов) по контролю</w:t>
      </w:r>
      <w:r w:rsidR="00ED561B">
        <w:rPr>
          <w:color w:val="auto"/>
        </w:rPr>
        <w:t xml:space="preserve"> </w:t>
      </w:r>
      <w:r w:rsidR="009E39C2">
        <w:rPr>
          <w:color w:val="auto"/>
        </w:rPr>
        <w:t xml:space="preserve">               </w:t>
      </w:r>
      <w:r w:rsidRPr="00ED561B">
        <w:rPr>
          <w:color w:val="auto"/>
        </w:rPr>
        <w:t xml:space="preserve">за соблюдением законных прав и интересов работников в области охраны труда; </w:t>
      </w:r>
    </w:p>
    <w:p w:rsidR="00ED561B" w:rsidRPr="00ED561B" w:rsidRDefault="00DA0512" w:rsidP="00ED561B">
      <w:pPr>
        <w:pStyle w:val="a7"/>
        <w:numPr>
          <w:ilvl w:val="0"/>
          <w:numId w:val="1"/>
        </w:numPr>
        <w:spacing w:after="0" w:line="240" w:lineRule="auto"/>
        <w:ind w:left="0" w:right="0" w:firstLine="851"/>
        <w:rPr>
          <w:b/>
          <w:i/>
          <w:color w:val="auto"/>
        </w:rPr>
      </w:pPr>
      <w:r w:rsidRPr="00ED561B">
        <w:rPr>
          <w:color w:val="auto"/>
        </w:rPr>
        <w:t>меры обеспечения технической безопасности и санитарно</w:t>
      </w:r>
      <w:r w:rsidR="00366DB2" w:rsidRPr="00ED561B">
        <w:rPr>
          <w:color w:val="auto"/>
        </w:rPr>
        <w:t>-</w:t>
      </w:r>
      <w:r w:rsidRPr="00ED561B">
        <w:rPr>
          <w:color w:val="auto"/>
        </w:rPr>
        <w:t xml:space="preserve">гигиенических требований к условиям труда при выполнении производственных процессов и технологических операций; </w:t>
      </w:r>
    </w:p>
    <w:p w:rsidR="00865CC0" w:rsidRPr="00ED561B" w:rsidRDefault="00DA0512" w:rsidP="00ED561B">
      <w:pPr>
        <w:pStyle w:val="a7"/>
        <w:numPr>
          <w:ilvl w:val="0"/>
          <w:numId w:val="1"/>
        </w:numPr>
        <w:spacing w:after="0" w:line="240" w:lineRule="auto"/>
        <w:ind w:left="0" w:right="0" w:firstLine="851"/>
        <w:rPr>
          <w:b/>
          <w:i/>
          <w:color w:val="auto"/>
        </w:rPr>
      </w:pPr>
      <w:r w:rsidRPr="00ED561B">
        <w:rPr>
          <w:color w:val="auto"/>
        </w:rPr>
        <w:lastRenderedPageBreak/>
        <w:t xml:space="preserve">производственные травмы, ранения. Порядок оказания первой помощи при ранениях, кровотечениях, травматическом шоке, вывихах </w:t>
      </w:r>
      <w:r w:rsidR="00CA3E7D">
        <w:rPr>
          <w:color w:val="auto"/>
        </w:rPr>
        <w:t xml:space="preserve">                  </w:t>
      </w:r>
      <w:r w:rsidRPr="00ED561B">
        <w:rPr>
          <w:color w:val="auto"/>
        </w:rPr>
        <w:t xml:space="preserve">и переломах костей, а также порядок выноса </w:t>
      </w:r>
      <w:r w:rsidR="00E4415E" w:rsidRPr="00ED561B">
        <w:rPr>
          <w:color w:val="auto"/>
        </w:rPr>
        <w:t>и транспортировка пострадавшего.</w:t>
      </w:r>
    </w:p>
    <w:p w:rsidR="00D03623" w:rsidRDefault="00D03623" w:rsidP="000038CF">
      <w:pPr>
        <w:spacing w:after="0" w:line="240" w:lineRule="auto"/>
        <w:ind w:left="1786" w:right="1031" w:hanging="10"/>
        <w:contextualSpacing/>
        <w:jc w:val="left"/>
        <w:rPr>
          <w:b/>
          <w:color w:val="auto"/>
        </w:rPr>
      </w:pPr>
    </w:p>
    <w:p w:rsidR="00D03623" w:rsidRDefault="00D03623" w:rsidP="000038CF">
      <w:pPr>
        <w:spacing w:after="0" w:line="240" w:lineRule="auto"/>
        <w:ind w:left="1786" w:right="1031" w:hanging="10"/>
        <w:contextualSpacing/>
        <w:jc w:val="left"/>
        <w:rPr>
          <w:b/>
          <w:color w:val="auto"/>
        </w:rPr>
      </w:pPr>
    </w:p>
    <w:p w:rsidR="00ED561B" w:rsidRDefault="00ED561B" w:rsidP="00ED561B">
      <w:pPr>
        <w:spacing w:after="0" w:line="240" w:lineRule="auto"/>
        <w:ind w:right="0" w:firstLine="0"/>
        <w:contextualSpacing/>
        <w:jc w:val="center"/>
        <w:rPr>
          <w:b/>
          <w:color w:val="auto"/>
        </w:rPr>
      </w:pPr>
    </w:p>
    <w:p w:rsidR="0012621B" w:rsidRDefault="0012621B" w:rsidP="00ED561B">
      <w:pPr>
        <w:spacing w:after="0" w:line="240" w:lineRule="auto"/>
        <w:ind w:right="0" w:firstLine="0"/>
        <w:contextualSpacing/>
        <w:jc w:val="center"/>
        <w:rPr>
          <w:b/>
          <w:color w:val="auto"/>
        </w:rPr>
      </w:pPr>
    </w:p>
    <w:p w:rsidR="009E39C2" w:rsidRDefault="009E39C2" w:rsidP="00ED561B">
      <w:pPr>
        <w:spacing w:after="0" w:line="240" w:lineRule="auto"/>
        <w:ind w:right="0" w:firstLine="0"/>
        <w:contextualSpacing/>
        <w:jc w:val="center"/>
        <w:rPr>
          <w:b/>
          <w:color w:val="auto"/>
        </w:rPr>
      </w:pPr>
    </w:p>
    <w:p w:rsidR="00ED561B" w:rsidRDefault="00DA0512" w:rsidP="00ED561B">
      <w:pPr>
        <w:spacing w:after="0" w:line="240" w:lineRule="auto"/>
        <w:ind w:right="0" w:firstLine="0"/>
        <w:contextualSpacing/>
        <w:jc w:val="center"/>
        <w:rPr>
          <w:b/>
          <w:color w:val="auto"/>
        </w:rPr>
      </w:pPr>
      <w:r w:rsidRPr="00CB60D1">
        <w:rPr>
          <w:b/>
          <w:color w:val="auto"/>
        </w:rPr>
        <w:t>3. ПЛАНИРУЕМЫЕ РЕЗУЛЬТАТЫ ОБУЧЕНИЯ</w:t>
      </w:r>
      <w:r w:rsidR="00AA75DF">
        <w:rPr>
          <w:b/>
          <w:color w:val="auto"/>
        </w:rPr>
        <w:t xml:space="preserve"> </w:t>
      </w:r>
    </w:p>
    <w:p w:rsidR="00337940" w:rsidRDefault="003F2CF3" w:rsidP="00ED561B">
      <w:pPr>
        <w:spacing w:after="0" w:line="240" w:lineRule="auto"/>
        <w:ind w:right="0" w:firstLine="0"/>
        <w:contextualSpacing/>
        <w:jc w:val="center"/>
        <w:rPr>
          <w:b/>
          <w:color w:val="auto"/>
        </w:rPr>
      </w:pPr>
      <w:r>
        <w:rPr>
          <w:b/>
          <w:color w:val="auto"/>
        </w:rPr>
        <w:t>(Профессиональные компетенции)</w:t>
      </w:r>
    </w:p>
    <w:p w:rsidR="007D272F" w:rsidRPr="00CB60D1" w:rsidRDefault="007D272F" w:rsidP="00ED561B">
      <w:pPr>
        <w:spacing w:after="0" w:line="240" w:lineRule="auto"/>
        <w:ind w:right="1031" w:firstLine="0"/>
        <w:contextualSpacing/>
        <w:jc w:val="center"/>
        <w:rPr>
          <w:color w:val="auto"/>
        </w:rPr>
      </w:pPr>
    </w:p>
    <w:p w:rsidR="00ED561B" w:rsidRDefault="00DA0512" w:rsidP="00ED561B">
      <w:pPr>
        <w:spacing w:after="0" w:line="240" w:lineRule="auto"/>
        <w:ind w:left="-17" w:right="0" w:firstLine="851"/>
        <w:contextualSpacing/>
        <w:rPr>
          <w:color w:val="auto"/>
        </w:rPr>
      </w:pPr>
      <w:r w:rsidRPr="00CB60D1">
        <w:rPr>
          <w:color w:val="auto"/>
        </w:rPr>
        <w:t xml:space="preserve">Требования к результатам освоения </w:t>
      </w:r>
      <w:r w:rsidR="009D7C62" w:rsidRPr="00CB60D1">
        <w:rPr>
          <w:color w:val="auto"/>
        </w:rPr>
        <w:t>Программы.</w:t>
      </w:r>
    </w:p>
    <w:p w:rsidR="00ED561B" w:rsidRDefault="00DA0512" w:rsidP="00ED561B">
      <w:pPr>
        <w:spacing w:after="0" w:line="240" w:lineRule="auto"/>
        <w:ind w:left="-17" w:right="0" w:firstLine="851"/>
        <w:contextualSpacing/>
        <w:rPr>
          <w:color w:val="auto"/>
        </w:rPr>
      </w:pPr>
      <w:r w:rsidRPr="00CB60D1">
        <w:rPr>
          <w:color w:val="auto"/>
        </w:rPr>
        <w:t>Слушатель должен обладать общими компетенциями, включающими</w:t>
      </w:r>
      <w:r w:rsidR="00ED561B">
        <w:rPr>
          <w:color w:val="auto"/>
        </w:rPr>
        <w:t xml:space="preserve">         </w:t>
      </w:r>
      <w:r w:rsidRPr="00CB60D1">
        <w:rPr>
          <w:color w:val="auto"/>
        </w:rPr>
        <w:t xml:space="preserve">в себя способность:  </w:t>
      </w:r>
    </w:p>
    <w:p w:rsidR="00ED561B" w:rsidRDefault="00DA0512" w:rsidP="00ED561B">
      <w:pPr>
        <w:spacing w:after="0" w:line="240" w:lineRule="auto"/>
        <w:ind w:left="-17" w:right="0" w:firstLine="851"/>
        <w:contextualSpacing/>
        <w:rPr>
          <w:color w:val="auto"/>
        </w:rPr>
      </w:pPr>
      <w:r w:rsidRPr="00CB60D1">
        <w:rPr>
          <w:color w:val="auto"/>
        </w:rPr>
        <w:t>-</w:t>
      </w:r>
      <w:r w:rsidR="00E4415E" w:rsidRPr="00CB60D1">
        <w:rPr>
          <w:color w:val="auto"/>
        </w:rPr>
        <w:t xml:space="preserve"> </w:t>
      </w:r>
      <w:r w:rsidR="00706550" w:rsidRPr="00CB60D1">
        <w:rPr>
          <w:color w:val="auto"/>
        </w:rPr>
        <w:t>владением знаниями законодательства Российской Федерации в сфере охраны труда;</w:t>
      </w:r>
      <w:r w:rsidRPr="00CB60D1">
        <w:rPr>
          <w:color w:val="auto"/>
        </w:rPr>
        <w:t xml:space="preserve"> </w:t>
      </w:r>
    </w:p>
    <w:p w:rsidR="00ED561B" w:rsidRDefault="00DA0512" w:rsidP="00ED561B">
      <w:pPr>
        <w:spacing w:after="0" w:line="240" w:lineRule="auto"/>
        <w:ind w:left="-17" w:right="0" w:firstLine="851"/>
        <w:contextualSpacing/>
        <w:rPr>
          <w:color w:val="auto"/>
        </w:rPr>
      </w:pPr>
      <w:r w:rsidRPr="00CB60D1">
        <w:rPr>
          <w:color w:val="auto"/>
        </w:rPr>
        <w:t>-</w:t>
      </w:r>
      <w:r w:rsidR="00E4415E" w:rsidRPr="00CB60D1">
        <w:rPr>
          <w:color w:val="auto"/>
        </w:rPr>
        <w:t xml:space="preserve"> </w:t>
      </w:r>
      <w:r w:rsidR="00706550" w:rsidRPr="00CB60D1">
        <w:rPr>
          <w:color w:val="auto"/>
        </w:rPr>
        <w:t>владением знания системы управления охраны труда, техники безопасности на</w:t>
      </w:r>
      <w:r w:rsidR="00E4415E" w:rsidRPr="00CB60D1">
        <w:rPr>
          <w:color w:val="auto"/>
        </w:rPr>
        <w:t xml:space="preserve"> предприятии, в организации, уч</w:t>
      </w:r>
      <w:r w:rsidR="00706550" w:rsidRPr="00CB60D1">
        <w:rPr>
          <w:color w:val="auto"/>
        </w:rPr>
        <w:t>реждении</w:t>
      </w:r>
      <w:r w:rsidR="00ED561B">
        <w:rPr>
          <w:color w:val="auto"/>
        </w:rPr>
        <w:t>;</w:t>
      </w:r>
    </w:p>
    <w:p w:rsidR="00ED561B" w:rsidRDefault="00DA0512" w:rsidP="00ED561B">
      <w:pPr>
        <w:spacing w:after="0" w:line="240" w:lineRule="auto"/>
        <w:ind w:left="-17" w:right="0" w:firstLine="851"/>
        <w:contextualSpacing/>
        <w:rPr>
          <w:color w:val="auto"/>
        </w:rPr>
      </w:pPr>
      <w:r w:rsidRPr="00CB60D1">
        <w:rPr>
          <w:color w:val="auto"/>
        </w:rPr>
        <w:t>-</w:t>
      </w:r>
      <w:r w:rsidR="00E4415E" w:rsidRPr="00CB60D1">
        <w:rPr>
          <w:color w:val="auto"/>
        </w:rPr>
        <w:t xml:space="preserve"> </w:t>
      </w:r>
      <w:r w:rsidR="00706550" w:rsidRPr="00CB60D1">
        <w:rPr>
          <w:color w:val="auto"/>
        </w:rPr>
        <w:t xml:space="preserve">активного использования средств коллективной и индивидуальной </w:t>
      </w:r>
      <w:r w:rsidR="003F2CF3" w:rsidRPr="00CB60D1">
        <w:rPr>
          <w:color w:val="auto"/>
        </w:rPr>
        <w:t>защиты,</w:t>
      </w:r>
      <w:r w:rsidR="003F2CF3">
        <w:rPr>
          <w:color w:val="auto"/>
        </w:rPr>
        <w:t xml:space="preserve"> применяемых</w:t>
      </w:r>
      <w:r w:rsidR="00706550" w:rsidRPr="00CB60D1">
        <w:rPr>
          <w:color w:val="auto"/>
        </w:rPr>
        <w:t xml:space="preserve"> в организациях, предприятиях и </w:t>
      </w:r>
      <w:r w:rsidR="00E4415E" w:rsidRPr="00CB60D1">
        <w:rPr>
          <w:color w:val="auto"/>
        </w:rPr>
        <w:t>учреждениях</w:t>
      </w:r>
      <w:r w:rsidR="00706550" w:rsidRPr="00CB60D1">
        <w:rPr>
          <w:color w:val="auto"/>
        </w:rPr>
        <w:t>;</w:t>
      </w:r>
      <w:r w:rsidRPr="00CB60D1">
        <w:rPr>
          <w:color w:val="auto"/>
        </w:rPr>
        <w:t xml:space="preserve"> </w:t>
      </w:r>
    </w:p>
    <w:p w:rsidR="00ED561B" w:rsidRDefault="00DA0512" w:rsidP="00ED561B">
      <w:pPr>
        <w:spacing w:after="0" w:line="240" w:lineRule="auto"/>
        <w:ind w:left="-17" w:right="0" w:firstLine="851"/>
        <w:contextualSpacing/>
        <w:rPr>
          <w:color w:val="auto"/>
        </w:rPr>
      </w:pPr>
      <w:r w:rsidRPr="00CB60D1">
        <w:rPr>
          <w:color w:val="auto"/>
        </w:rPr>
        <w:t>-</w:t>
      </w:r>
      <w:r w:rsidR="00E4415E" w:rsidRPr="00CB60D1">
        <w:rPr>
          <w:color w:val="auto"/>
        </w:rPr>
        <w:t xml:space="preserve"> </w:t>
      </w:r>
      <w:r w:rsidR="00706550" w:rsidRPr="00CB60D1">
        <w:rPr>
          <w:color w:val="auto"/>
        </w:rPr>
        <w:t>применять меры обеспечения технической безопасности и санитарно-гигиенических требований к усердиям труда при выполнении производственных процес</w:t>
      </w:r>
      <w:r w:rsidR="00ED561B">
        <w:rPr>
          <w:color w:val="auto"/>
        </w:rPr>
        <w:t>сов и технологических операций;</w:t>
      </w:r>
    </w:p>
    <w:p w:rsidR="00ED561B" w:rsidRDefault="008109C0" w:rsidP="00ED561B">
      <w:pPr>
        <w:spacing w:after="0" w:line="240" w:lineRule="auto"/>
        <w:ind w:left="-17" w:right="0" w:firstLine="851"/>
        <w:contextualSpacing/>
        <w:rPr>
          <w:color w:val="auto"/>
        </w:rPr>
      </w:pPr>
      <w:r w:rsidRPr="00CB60D1">
        <w:rPr>
          <w:color w:val="auto"/>
        </w:rPr>
        <w:t>-</w:t>
      </w:r>
      <w:r w:rsidR="00E4415E" w:rsidRPr="00CB60D1">
        <w:rPr>
          <w:color w:val="auto"/>
        </w:rPr>
        <w:t xml:space="preserve"> </w:t>
      </w:r>
      <w:r w:rsidRPr="00CB60D1">
        <w:rPr>
          <w:color w:val="auto"/>
        </w:rPr>
        <w:t>определять состояния, при которых оказывается первая помощь. Знать виды и содержание меропр</w:t>
      </w:r>
      <w:r w:rsidR="00E4415E" w:rsidRPr="00CB60D1">
        <w:rPr>
          <w:color w:val="auto"/>
        </w:rPr>
        <w:t>иятий по оказанию первой помощи;</w:t>
      </w:r>
    </w:p>
    <w:p w:rsidR="00E4415E" w:rsidRPr="00CB60D1" w:rsidRDefault="008109C0" w:rsidP="00ED561B">
      <w:pPr>
        <w:spacing w:after="0" w:line="240" w:lineRule="auto"/>
        <w:ind w:left="-17" w:right="0" w:firstLine="851"/>
        <w:contextualSpacing/>
        <w:rPr>
          <w:color w:val="auto"/>
        </w:rPr>
      </w:pPr>
      <w:r w:rsidRPr="00CB60D1">
        <w:rPr>
          <w:color w:val="auto"/>
        </w:rPr>
        <w:t>-</w:t>
      </w:r>
      <w:r w:rsidR="00E4415E" w:rsidRPr="00CB60D1">
        <w:rPr>
          <w:color w:val="auto"/>
        </w:rPr>
        <w:t xml:space="preserve"> </w:t>
      </w:r>
      <w:r w:rsidRPr="00CB60D1">
        <w:rPr>
          <w:color w:val="auto"/>
        </w:rPr>
        <w:t>понимать последовательность действий для вызова «скорой медицинской помощи»</w:t>
      </w:r>
      <w:r w:rsidR="00E4415E" w:rsidRPr="00CB60D1">
        <w:rPr>
          <w:color w:val="auto"/>
        </w:rPr>
        <w:t>.</w:t>
      </w:r>
    </w:p>
    <w:p w:rsidR="00E4415E" w:rsidRPr="00CB60D1" w:rsidRDefault="00E4415E" w:rsidP="000038CF">
      <w:pPr>
        <w:spacing w:after="0" w:line="240" w:lineRule="auto"/>
        <w:ind w:left="1306" w:right="1031" w:hanging="10"/>
        <w:contextualSpacing/>
        <w:jc w:val="center"/>
        <w:rPr>
          <w:b/>
          <w:color w:val="auto"/>
        </w:rPr>
      </w:pPr>
    </w:p>
    <w:p w:rsidR="00486284" w:rsidRDefault="00486284" w:rsidP="000038CF">
      <w:pPr>
        <w:spacing w:after="0" w:line="240" w:lineRule="auto"/>
        <w:ind w:left="1306" w:right="1031" w:hanging="10"/>
        <w:contextualSpacing/>
        <w:jc w:val="center"/>
        <w:rPr>
          <w:b/>
          <w:color w:val="auto"/>
        </w:rPr>
      </w:pPr>
    </w:p>
    <w:p w:rsidR="00991FF2" w:rsidRDefault="00991FF2" w:rsidP="000038CF">
      <w:pPr>
        <w:spacing w:after="0" w:line="240" w:lineRule="auto"/>
        <w:ind w:left="1306" w:right="1031" w:hanging="10"/>
        <w:contextualSpacing/>
        <w:jc w:val="center"/>
        <w:rPr>
          <w:b/>
          <w:color w:val="auto"/>
        </w:rPr>
      </w:pPr>
    </w:p>
    <w:p w:rsidR="00991FF2" w:rsidRDefault="00991FF2" w:rsidP="000038CF">
      <w:pPr>
        <w:spacing w:after="0" w:line="240" w:lineRule="auto"/>
        <w:ind w:left="1306" w:right="1031" w:hanging="10"/>
        <w:contextualSpacing/>
        <w:jc w:val="center"/>
        <w:rPr>
          <w:b/>
          <w:color w:val="auto"/>
        </w:rPr>
      </w:pPr>
    </w:p>
    <w:p w:rsidR="00991FF2" w:rsidRDefault="00991FF2" w:rsidP="000038CF">
      <w:pPr>
        <w:spacing w:after="0" w:line="240" w:lineRule="auto"/>
        <w:ind w:left="1306" w:right="1031" w:hanging="10"/>
        <w:contextualSpacing/>
        <w:jc w:val="center"/>
        <w:rPr>
          <w:b/>
          <w:color w:val="auto"/>
        </w:rPr>
      </w:pPr>
    </w:p>
    <w:p w:rsidR="00ED561B" w:rsidRDefault="00DA0512" w:rsidP="00ED561B">
      <w:pPr>
        <w:spacing w:after="0" w:line="240" w:lineRule="auto"/>
        <w:ind w:left="1306" w:right="1031" w:hanging="10"/>
        <w:contextualSpacing/>
        <w:jc w:val="center"/>
        <w:rPr>
          <w:b/>
          <w:color w:val="auto"/>
        </w:rPr>
      </w:pPr>
      <w:r w:rsidRPr="00CB60D1">
        <w:rPr>
          <w:b/>
          <w:color w:val="auto"/>
        </w:rPr>
        <w:t>4.</w:t>
      </w:r>
      <w:r w:rsidR="00917B63" w:rsidRPr="00CB60D1">
        <w:rPr>
          <w:b/>
          <w:color w:val="auto"/>
        </w:rPr>
        <w:t xml:space="preserve"> </w:t>
      </w:r>
      <w:r w:rsidRPr="00CB60D1">
        <w:rPr>
          <w:b/>
          <w:color w:val="auto"/>
        </w:rPr>
        <w:t>КАЛЕНДАРНЫЙ УЧЕБНЫЙ ПЛАН</w:t>
      </w:r>
    </w:p>
    <w:p w:rsidR="00ED561B" w:rsidRDefault="00ED561B" w:rsidP="00ED561B">
      <w:pPr>
        <w:spacing w:after="0" w:line="240" w:lineRule="auto"/>
        <w:ind w:left="1306" w:right="1031" w:hanging="10"/>
        <w:contextualSpacing/>
        <w:jc w:val="center"/>
        <w:rPr>
          <w:b/>
          <w:color w:val="auto"/>
        </w:rPr>
      </w:pPr>
    </w:p>
    <w:p w:rsidR="00337940" w:rsidRDefault="00DA0512" w:rsidP="00ED561B">
      <w:pPr>
        <w:spacing w:after="0" w:line="240" w:lineRule="auto"/>
        <w:ind w:left="1306" w:right="1031" w:hanging="10"/>
        <w:contextualSpacing/>
        <w:jc w:val="center"/>
        <w:rPr>
          <w:b/>
          <w:color w:val="auto"/>
        </w:rPr>
      </w:pPr>
      <w:r w:rsidRPr="00CB60D1">
        <w:rPr>
          <w:b/>
          <w:color w:val="auto"/>
        </w:rPr>
        <w:t>Форма обучения: очно-заочная</w:t>
      </w:r>
    </w:p>
    <w:p w:rsidR="00ED561B" w:rsidRPr="00ED561B" w:rsidRDefault="00ED561B" w:rsidP="00ED561B">
      <w:pPr>
        <w:spacing w:after="0" w:line="240" w:lineRule="auto"/>
        <w:ind w:left="1306" w:right="1031" w:hanging="10"/>
        <w:contextualSpacing/>
        <w:jc w:val="center"/>
        <w:rPr>
          <w:b/>
          <w:color w:val="auto"/>
        </w:rPr>
      </w:pPr>
    </w:p>
    <w:tbl>
      <w:tblPr>
        <w:tblStyle w:val="TableGrid"/>
        <w:tblW w:w="7932" w:type="dxa"/>
        <w:tblInd w:w="1004" w:type="dxa"/>
        <w:tblCellMar>
          <w:top w:w="14" w:type="dxa"/>
          <w:right w:w="115" w:type="dxa"/>
        </w:tblCellMar>
        <w:tblLook w:val="04A0" w:firstRow="1" w:lastRow="0" w:firstColumn="1" w:lastColumn="0" w:noHBand="0" w:noVBand="1"/>
      </w:tblPr>
      <w:tblGrid>
        <w:gridCol w:w="1312"/>
        <w:gridCol w:w="2367"/>
        <w:gridCol w:w="1134"/>
        <w:gridCol w:w="3119"/>
      </w:tblGrid>
      <w:tr w:rsidR="00297336" w:rsidRPr="00CB60D1" w:rsidTr="00E4415E">
        <w:trPr>
          <w:trHeight w:val="335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5E" w:rsidRPr="00CB60D1" w:rsidRDefault="00E4415E" w:rsidP="000038CF">
            <w:pPr>
              <w:spacing w:after="0" w:line="240" w:lineRule="auto"/>
              <w:ind w:left="118" w:right="0" w:firstLine="0"/>
              <w:contextualSpacing/>
              <w:jc w:val="center"/>
              <w:rPr>
                <w:color w:val="auto"/>
              </w:rPr>
            </w:pPr>
            <w:r w:rsidRPr="00CB60D1">
              <w:rPr>
                <w:b/>
                <w:color w:val="auto"/>
              </w:rPr>
              <w:t xml:space="preserve">Часы </w:t>
            </w:r>
          </w:p>
        </w:tc>
        <w:tc>
          <w:tcPr>
            <w:tcW w:w="35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5E" w:rsidRPr="00CB60D1" w:rsidRDefault="00E4415E" w:rsidP="000038CF">
            <w:pPr>
              <w:spacing w:after="0" w:line="240" w:lineRule="auto"/>
              <w:ind w:right="0" w:firstLine="0"/>
              <w:contextualSpacing/>
              <w:jc w:val="center"/>
              <w:rPr>
                <w:color w:val="auto"/>
              </w:rPr>
            </w:pPr>
            <w:r w:rsidRPr="00CB60D1">
              <w:rPr>
                <w:b/>
                <w:color w:val="auto"/>
              </w:rPr>
              <w:t>1 день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5E" w:rsidRPr="00CB60D1" w:rsidRDefault="00E4415E" w:rsidP="000038CF">
            <w:pPr>
              <w:spacing w:after="0" w:line="240" w:lineRule="auto"/>
              <w:ind w:left="113" w:right="0" w:firstLine="0"/>
              <w:contextualSpacing/>
              <w:jc w:val="center"/>
              <w:rPr>
                <w:color w:val="auto"/>
              </w:rPr>
            </w:pPr>
            <w:r w:rsidRPr="00CB60D1">
              <w:rPr>
                <w:b/>
                <w:color w:val="auto"/>
              </w:rPr>
              <w:t xml:space="preserve">2 день </w:t>
            </w:r>
          </w:p>
        </w:tc>
      </w:tr>
      <w:tr w:rsidR="00297336" w:rsidRPr="00CB60D1" w:rsidTr="00E4415E">
        <w:trPr>
          <w:trHeight w:val="287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5E" w:rsidRPr="00CB60D1" w:rsidRDefault="00E4415E" w:rsidP="000038CF">
            <w:pPr>
              <w:spacing w:after="0" w:line="240" w:lineRule="auto"/>
              <w:ind w:left="113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B60D1">
              <w:rPr>
                <w:b/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5E" w:rsidRPr="00CB60D1" w:rsidRDefault="00336F2F" w:rsidP="000038CF">
            <w:pPr>
              <w:spacing w:after="0" w:line="240" w:lineRule="auto"/>
              <w:ind w:left="106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CB60D1">
              <w:rPr>
                <w:b/>
                <w:color w:val="auto"/>
                <w:sz w:val="24"/>
                <w:szCs w:val="24"/>
              </w:rPr>
              <w:t xml:space="preserve">Т </w:t>
            </w:r>
            <w:r w:rsidR="00E4415E" w:rsidRPr="00CB60D1">
              <w:rPr>
                <w:b/>
                <w:color w:val="auto"/>
                <w:sz w:val="24"/>
                <w:szCs w:val="24"/>
              </w:rPr>
              <w:t>1.1 -</w:t>
            </w:r>
            <w:r w:rsidRPr="00CB60D1">
              <w:rPr>
                <w:b/>
                <w:color w:val="auto"/>
                <w:sz w:val="24"/>
                <w:szCs w:val="24"/>
              </w:rPr>
              <w:t xml:space="preserve"> </w:t>
            </w:r>
            <w:r w:rsidR="00E4415E" w:rsidRPr="00CB60D1">
              <w:rPr>
                <w:b/>
                <w:color w:val="auto"/>
                <w:sz w:val="24"/>
                <w:szCs w:val="24"/>
              </w:rPr>
              <w:t xml:space="preserve">СР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5E" w:rsidRPr="00CB60D1" w:rsidRDefault="00E4415E" w:rsidP="000038CF">
            <w:pPr>
              <w:spacing w:after="160" w:line="240" w:lineRule="auto"/>
              <w:ind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5E" w:rsidRPr="00CB60D1" w:rsidRDefault="005824E5" w:rsidP="000038CF">
            <w:pPr>
              <w:spacing w:after="0" w:line="240" w:lineRule="auto"/>
              <w:ind w:left="108" w:right="0" w:firstLine="0"/>
              <w:contextualSpacing/>
              <w:jc w:val="left"/>
              <w:rPr>
                <w:b/>
                <w:color w:val="auto"/>
                <w:sz w:val="24"/>
                <w:szCs w:val="24"/>
              </w:rPr>
            </w:pPr>
            <w:r w:rsidRPr="00CB60D1">
              <w:rPr>
                <w:b/>
                <w:color w:val="auto"/>
                <w:sz w:val="24"/>
                <w:szCs w:val="24"/>
              </w:rPr>
              <w:t>Т 3</w:t>
            </w:r>
            <w:r w:rsidR="00336F2F" w:rsidRPr="00CB60D1">
              <w:rPr>
                <w:b/>
                <w:color w:val="auto"/>
                <w:sz w:val="24"/>
                <w:szCs w:val="24"/>
              </w:rPr>
              <w:t xml:space="preserve">.3 </w:t>
            </w:r>
            <w:r w:rsidRPr="00CB60D1">
              <w:rPr>
                <w:b/>
                <w:color w:val="auto"/>
                <w:sz w:val="24"/>
                <w:szCs w:val="24"/>
              </w:rPr>
              <w:t>-</w:t>
            </w:r>
            <w:r w:rsidR="00336F2F" w:rsidRPr="00CB60D1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CB60D1">
              <w:rPr>
                <w:b/>
                <w:color w:val="auto"/>
                <w:sz w:val="24"/>
                <w:szCs w:val="24"/>
              </w:rPr>
              <w:t>Л</w:t>
            </w:r>
          </w:p>
        </w:tc>
      </w:tr>
      <w:tr w:rsidR="00297336" w:rsidRPr="00CB60D1" w:rsidTr="00E4415E">
        <w:trPr>
          <w:trHeight w:val="287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5E" w:rsidRPr="00CB60D1" w:rsidRDefault="00E4415E" w:rsidP="000038CF">
            <w:pPr>
              <w:spacing w:after="0" w:line="240" w:lineRule="auto"/>
              <w:ind w:left="113"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CB60D1">
              <w:rPr>
                <w:b/>
                <w:color w:val="auto"/>
                <w:sz w:val="24"/>
                <w:szCs w:val="24"/>
              </w:rPr>
              <w:t xml:space="preserve">2 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5E" w:rsidRPr="00CB60D1" w:rsidRDefault="005824E5" w:rsidP="000038CF">
            <w:pPr>
              <w:spacing w:after="0" w:line="240" w:lineRule="auto"/>
              <w:ind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CB60D1">
              <w:rPr>
                <w:b/>
                <w:color w:val="auto"/>
                <w:sz w:val="24"/>
                <w:szCs w:val="24"/>
              </w:rPr>
              <w:t xml:space="preserve"> Т 1.2</w:t>
            </w:r>
            <w:r w:rsidR="00336F2F" w:rsidRPr="00CB60D1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CB60D1">
              <w:rPr>
                <w:b/>
                <w:color w:val="auto"/>
                <w:sz w:val="24"/>
                <w:szCs w:val="24"/>
              </w:rPr>
              <w:t>- Л</w:t>
            </w:r>
            <w:r w:rsidR="00E4415E" w:rsidRPr="00CB60D1">
              <w:rPr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5E" w:rsidRPr="00CB60D1" w:rsidRDefault="00E4415E" w:rsidP="000038CF">
            <w:pPr>
              <w:spacing w:after="160" w:line="240" w:lineRule="auto"/>
              <w:ind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5E" w:rsidRPr="00CB60D1" w:rsidRDefault="005824E5" w:rsidP="000038CF">
            <w:pPr>
              <w:spacing w:after="0" w:line="240" w:lineRule="auto"/>
              <w:ind w:left="108" w:right="0" w:firstLine="0"/>
              <w:contextualSpacing/>
              <w:jc w:val="left"/>
              <w:rPr>
                <w:b/>
                <w:color w:val="auto"/>
                <w:sz w:val="24"/>
                <w:szCs w:val="24"/>
              </w:rPr>
            </w:pPr>
            <w:r w:rsidRPr="00CB60D1">
              <w:rPr>
                <w:b/>
                <w:color w:val="auto"/>
                <w:sz w:val="24"/>
                <w:szCs w:val="24"/>
              </w:rPr>
              <w:t>Т 3</w:t>
            </w:r>
            <w:r w:rsidR="00336F2F" w:rsidRPr="00CB60D1">
              <w:rPr>
                <w:b/>
                <w:color w:val="auto"/>
                <w:sz w:val="24"/>
                <w:szCs w:val="24"/>
              </w:rPr>
              <w:t>.4</w:t>
            </w:r>
            <w:r w:rsidRPr="00CB60D1">
              <w:rPr>
                <w:b/>
                <w:color w:val="auto"/>
                <w:sz w:val="24"/>
                <w:szCs w:val="24"/>
              </w:rPr>
              <w:t xml:space="preserve"> -</w:t>
            </w:r>
            <w:r w:rsidR="00336F2F" w:rsidRPr="00CB60D1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CB60D1">
              <w:rPr>
                <w:b/>
                <w:color w:val="auto"/>
                <w:sz w:val="24"/>
                <w:szCs w:val="24"/>
              </w:rPr>
              <w:t>Л</w:t>
            </w:r>
          </w:p>
        </w:tc>
      </w:tr>
      <w:tr w:rsidR="00297336" w:rsidRPr="00CB60D1" w:rsidTr="00E4415E">
        <w:trPr>
          <w:trHeight w:val="287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E5" w:rsidRPr="00CB60D1" w:rsidRDefault="005824E5" w:rsidP="000038CF">
            <w:pPr>
              <w:spacing w:after="0" w:line="240" w:lineRule="auto"/>
              <w:ind w:left="113" w:righ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CB60D1">
              <w:rPr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24E5" w:rsidRPr="00CB60D1" w:rsidRDefault="005824E5" w:rsidP="000038CF">
            <w:pPr>
              <w:spacing w:after="0" w:line="240" w:lineRule="auto"/>
              <w:ind w:left="106" w:right="0" w:firstLine="0"/>
              <w:contextualSpacing/>
              <w:jc w:val="left"/>
              <w:rPr>
                <w:b/>
                <w:color w:val="auto"/>
                <w:sz w:val="24"/>
                <w:szCs w:val="24"/>
              </w:rPr>
            </w:pPr>
            <w:r w:rsidRPr="00CB60D1">
              <w:rPr>
                <w:b/>
                <w:color w:val="auto"/>
                <w:sz w:val="24"/>
                <w:szCs w:val="24"/>
              </w:rPr>
              <w:t>Т 1.</w:t>
            </w:r>
            <w:r w:rsidR="00336F2F" w:rsidRPr="00CB60D1">
              <w:rPr>
                <w:b/>
                <w:color w:val="auto"/>
                <w:sz w:val="24"/>
                <w:szCs w:val="24"/>
              </w:rPr>
              <w:t xml:space="preserve">3 </w:t>
            </w:r>
            <w:r w:rsidRPr="00CB60D1">
              <w:rPr>
                <w:b/>
                <w:color w:val="auto"/>
                <w:sz w:val="24"/>
                <w:szCs w:val="24"/>
              </w:rPr>
              <w:t>-</w:t>
            </w:r>
            <w:r w:rsidR="00336F2F" w:rsidRPr="00CB60D1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CB60D1">
              <w:rPr>
                <w:b/>
                <w:color w:val="auto"/>
                <w:sz w:val="24"/>
                <w:szCs w:val="24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5824E5" w:rsidRPr="00CB60D1" w:rsidRDefault="005824E5" w:rsidP="000038CF">
            <w:pPr>
              <w:spacing w:after="160" w:line="240" w:lineRule="auto"/>
              <w:ind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E5" w:rsidRPr="00CB60D1" w:rsidRDefault="005824E5" w:rsidP="000038CF">
            <w:pPr>
              <w:spacing w:after="0" w:line="240" w:lineRule="auto"/>
              <w:ind w:left="108" w:right="0" w:firstLine="0"/>
              <w:contextualSpacing/>
              <w:jc w:val="left"/>
              <w:rPr>
                <w:b/>
                <w:color w:val="auto"/>
                <w:sz w:val="24"/>
                <w:szCs w:val="24"/>
              </w:rPr>
            </w:pPr>
            <w:r w:rsidRPr="00CB60D1">
              <w:rPr>
                <w:b/>
                <w:color w:val="auto"/>
                <w:sz w:val="24"/>
                <w:szCs w:val="24"/>
              </w:rPr>
              <w:t>Т 3</w:t>
            </w:r>
            <w:r w:rsidR="00336F2F" w:rsidRPr="00CB60D1">
              <w:rPr>
                <w:b/>
                <w:color w:val="auto"/>
                <w:sz w:val="24"/>
                <w:szCs w:val="24"/>
              </w:rPr>
              <w:t>.5</w:t>
            </w:r>
            <w:r w:rsidRPr="00CB60D1">
              <w:rPr>
                <w:b/>
                <w:color w:val="auto"/>
                <w:sz w:val="24"/>
                <w:szCs w:val="24"/>
              </w:rPr>
              <w:t xml:space="preserve"> -</w:t>
            </w:r>
            <w:r w:rsidR="00336F2F" w:rsidRPr="00CB60D1">
              <w:rPr>
                <w:b/>
                <w:color w:val="auto"/>
                <w:sz w:val="24"/>
                <w:szCs w:val="24"/>
              </w:rPr>
              <w:t xml:space="preserve"> </w:t>
            </w:r>
            <w:r w:rsidRPr="00CB60D1">
              <w:rPr>
                <w:b/>
                <w:color w:val="auto"/>
                <w:sz w:val="24"/>
                <w:szCs w:val="24"/>
              </w:rPr>
              <w:t>Л</w:t>
            </w:r>
          </w:p>
        </w:tc>
      </w:tr>
      <w:tr w:rsidR="00297336" w:rsidRPr="00CB60D1" w:rsidTr="00E4415E">
        <w:trPr>
          <w:trHeight w:val="287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5E" w:rsidRPr="00CB60D1" w:rsidRDefault="005824E5" w:rsidP="000038CF">
            <w:pPr>
              <w:spacing w:after="0" w:line="240" w:lineRule="auto"/>
              <w:ind w:left="113" w:righ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CB60D1">
              <w:rPr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5E" w:rsidRPr="00CB60D1" w:rsidRDefault="00336F2F" w:rsidP="000038CF">
            <w:pPr>
              <w:spacing w:after="0" w:line="240" w:lineRule="auto"/>
              <w:ind w:left="106" w:right="0" w:firstLine="0"/>
              <w:contextualSpacing/>
              <w:jc w:val="left"/>
              <w:rPr>
                <w:b/>
                <w:color w:val="auto"/>
                <w:sz w:val="24"/>
                <w:szCs w:val="24"/>
              </w:rPr>
            </w:pPr>
            <w:r w:rsidRPr="00CB60D1">
              <w:rPr>
                <w:b/>
                <w:color w:val="auto"/>
                <w:sz w:val="24"/>
                <w:szCs w:val="24"/>
              </w:rPr>
              <w:t xml:space="preserve">Т </w:t>
            </w:r>
            <w:r w:rsidR="005824E5" w:rsidRPr="00CB60D1">
              <w:rPr>
                <w:b/>
                <w:color w:val="auto"/>
                <w:sz w:val="24"/>
                <w:szCs w:val="24"/>
              </w:rPr>
              <w:t>2</w:t>
            </w:r>
            <w:r w:rsidRPr="00CB60D1">
              <w:rPr>
                <w:b/>
                <w:color w:val="auto"/>
                <w:sz w:val="24"/>
                <w:szCs w:val="24"/>
              </w:rPr>
              <w:t>.1</w:t>
            </w:r>
            <w:r w:rsidR="005824E5" w:rsidRPr="00CB60D1">
              <w:rPr>
                <w:b/>
                <w:color w:val="auto"/>
                <w:sz w:val="24"/>
                <w:szCs w:val="24"/>
              </w:rPr>
              <w:t xml:space="preserve"> - 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5E" w:rsidRPr="00CB60D1" w:rsidRDefault="00E4415E" w:rsidP="000038CF">
            <w:pPr>
              <w:spacing w:after="160" w:line="240" w:lineRule="auto"/>
              <w:ind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5E" w:rsidRPr="00CB60D1" w:rsidRDefault="005824E5" w:rsidP="000038CF">
            <w:pPr>
              <w:spacing w:after="0" w:line="240" w:lineRule="auto"/>
              <w:ind w:left="108" w:right="0" w:firstLine="0"/>
              <w:contextualSpacing/>
              <w:jc w:val="left"/>
              <w:rPr>
                <w:b/>
                <w:color w:val="auto"/>
                <w:sz w:val="24"/>
                <w:szCs w:val="24"/>
              </w:rPr>
            </w:pPr>
            <w:r w:rsidRPr="00CB60D1">
              <w:rPr>
                <w:b/>
                <w:color w:val="auto"/>
                <w:sz w:val="24"/>
                <w:szCs w:val="24"/>
              </w:rPr>
              <w:t>Т</w:t>
            </w:r>
            <w:r w:rsidR="00336F2F" w:rsidRPr="00CB60D1">
              <w:rPr>
                <w:b/>
                <w:color w:val="auto"/>
                <w:sz w:val="24"/>
                <w:szCs w:val="24"/>
              </w:rPr>
              <w:t xml:space="preserve"> 4.1</w:t>
            </w:r>
            <w:r w:rsidRPr="00CB60D1">
              <w:rPr>
                <w:b/>
                <w:color w:val="auto"/>
                <w:sz w:val="24"/>
                <w:szCs w:val="24"/>
              </w:rPr>
              <w:t xml:space="preserve"> -</w:t>
            </w:r>
            <w:r w:rsidR="00336F2F" w:rsidRPr="00CB60D1">
              <w:rPr>
                <w:b/>
                <w:color w:val="auto"/>
                <w:sz w:val="24"/>
                <w:szCs w:val="24"/>
              </w:rPr>
              <w:t xml:space="preserve"> СР</w:t>
            </w:r>
          </w:p>
        </w:tc>
      </w:tr>
      <w:tr w:rsidR="00297336" w:rsidRPr="00CB60D1" w:rsidTr="00E4415E">
        <w:trPr>
          <w:trHeight w:val="287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5E" w:rsidRPr="00CB60D1" w:rsidRDefault="005824E5" w:rsidP="000038CF">
            <w:pPr>
              <w:spacing w:after="0" w:line="240" w:lineRule="auto"/>
              <w:ind w:left="113" w:righ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CB60D1">
              <w:rPr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5E" w:rsidRPr="00CB60D1" w:rsidRDefault="00336F2F" w:rsidP="000038CF">
            <w:pPr>
              <w:spacing w:after="0" w:line="240" w:lineRule="auto"/>
              <w:ind w:left="106" w:right="0" w:firstLine="0"/>
              <w:contextualSpacing/>
              <w:jc w:val="left"/>
              <w:rPr>
                <w:b/>
                <w:color w:val="auto"/>
                <w:sz w:val="24"/>
                <w:szCs w:val="24"/>
              </w:rPr>
            </w:pPr>
            <w:r w:rsidRPr="00CB60D1">
              <w:rPr>
                <w:b/>
                <w:color w:val="auto"/>
                <w:sz w:val="24"/>
                <w:szCs w:val="24"/>
              </w:rPr>
              <w:t xml:space="preserve">Т </w:t>
            </w:r>
            <w:r w:rsidR="005824E5" w:rsidRPr="00CB60D1">
              <w:rPr>
                <w:b/>
                <w:color w:val="auto"/>
                <w:sz w:val="24"/>
                <w:szCs w:val="24"/>
              </w:rPr>
              <w:t>2</w:t>
            </w:r>
            <w:r w:rsidRPr="00CB60D1">
              <w:rPr>
                <w:b/>
                <w:color w:val="auto"/>
                <w:sz w:val="24"/>
                <w:szCs w:val="24"/>
              </w:rPr>
              <w:t>.2</w:t>
            </w:r>
            <w:r w:rsidR="005824E5" w:rsidRPr="00CB60D1">
              <w:rPr>
                <w:b/>
                <w:color w:val="auto"/>
                <w:sz w:val="24"/>
                <w:szCs w:val="24"/>
              </w:rPr>
              <w:t xml:space="preserve"> - 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5E" w:rsidRPr="00CB60D1" w:rsidRDefault="00E4415E" w:rsidP="000038CF">
            <w:pPr>
              <w:spacing w:after="160" w:line="240" w:lineRule="auto"/>
              <w:ind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5E" w:rsidRPr="00CB60D1" w:rsidRDefault="00336F2F" w:rsidP="000038CF">
            <w:pPr>
              <w:spacing w:after="0" w:line="240" w:lineRule="auto"/>
              <w:ind w:left="108" w:right="0" w:firstLine="0"/>
              <w:contextualSpacing/>
              <w:jc w:val="left"/>
              <w:rPr>
                <w:b/>
                <w:color w:val="auto"/>
                <w:sz w:val="24"/>
                <w:szCs w:val="24"/>
              </w:rPr>
            </w:pPr>
            <w:r w:rsidRPr="00CB60D1">
              <w:rPr>
                <w:b/>
                <w:color w:val="auto"/>
                <w:sz w:val="24"/>
                <w:szCs w:val="24"/>
              </w:rPr>
              <w:t>Т 4.2 - Л</w:t>
            </w:r>
          </w:p>
        </w:tc>
      </w:tr>
      <w:tr w:rsidR="00297336" w:rsidRPr="00CB60D1" w:rsidTr="00E4415E">
        <w:trPr>
          <w:trHeight w:val="287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5E" w:rsidRPr="00CB60D1" w:rsidRDefault="005824E5" w:rsidP="000038CF">
            <w:pPr>
              <w:spacing w:after="0" w:line="240" w:lineRule="auto"/>
              <w:ind w:left="113" w:righ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CB60D1">
              <w:rPr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5E" w:rsidRPr="00CB60D1" w:rsidRDefault="00336F2F" w:rsidP="000038CF">
            <w:pPr>
              <w:spacing w:after="0" w:line="240" w:lineRule="auto"/>
              <w:ind w:left="106" w:right="0" w:firstLine="0"/>
              <w:contextualSpacing/>
              <w:jc w:val="left"/>
              <w:rPr>
                <w:b/>
                <w:color w:val="auto"/>
                <w:sz w:val="24"/>
                <w:szCs w:val="24"/>
              </w:rPr>
            </w:pPr>
            <w:r w:rsidRPr="00CB60D1">
              <w:rPr>
                <w:b/>
                <w:color w:val="auto"/>
                <w:sz w:val="24"/>
                <w:szCs w:val="24"/>
              </w:rPr>
              <w:t>Т 3</w:t>
            </w:r>
            <w:r w:rsidR="005824E5" w:rsidRPr="00CB60D1">
              <w:rPr>
                <w:b/>
                <w:color w:val="auto"/>
                <w:sz w:val="24"/>
                <w:szCs w:val="24"/>
              </w:rPr>
              <w:t>.1</w:t>
            </w:r>
            <w:r w:rsidR="00E4415E" w:rsidRPr="00CB60D1">
              <w:rPr>
                <w:b/>
                <w:color w:val="auto"/>
                <w:sz w:val="24"/>
                <w:szCs w:val="24"/>
              </w:rPr>
              <w:t xml:space="preserve"> -</w:t>
            </w:r>
            <w:r w:rsidRPr="00CB60D1">
              <w:rPr>
                <w:b/>
                <w:color w:val="auto"/>
                <w:sz w:val="24"/>
                <w:szCs w:val="24"/>
              </w:rPr>
              <w:t xml:space="preserve"> </w:t>
            </w:r>
            <w:r w:rsidR="00E4415E" w:rsidRPr="00CB60D1">
              <w:rPr>
                <w:b/>
                <w:color w:val="auto"/>
                <w:sz w:val="24"/>
                <w:szCs w:val="24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5E" w:rsidRPr="00CB60D1" w:rsidRDefault="00E4415E" w:rsidP="000038CF">
            <w:pPr>
              <w:spacing w:after="160" w:line="240" w:lineRule="auto"/>
              <w:ind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5E" w:rsidRPr="00CB60D1" w:rsidRDefault="00336F2F" w:rsidP="000038CF">
            <w:pPr>
              <w:spacing w:after="0" w:line="240" w:lineRule="auto"/>
              <w:ind w:left="108" w:right="0" w:firstLine="0"/>
              <w:contextualSpacing/>
              <w:jc w:val="left"/>
              <w:rPr>
                <w:b/>
                <w:color w:val="auto"/>
                <w:sz w:val="24"/>
                <w:szCs w:val="24"/>
              </w:rPr>
            </w:pPr>
            <w:r w:rsidRPr="00CB60D1">
              <w:rPr>
                <w:b/>
                <w:color w:val="auto"/>
                <w:sz w:val="24"/>
                <w:szCs w:val="24"/>
              </w:rPr>
              <w:t>Т 5 - Л</w:t>
            </w:r>
          </w:p>
        </w:tc>
      </w:tr>
      <w:tr w:rsidR="00297336" w:rsidRPr="00CB60D1" w:rsidTr="00E4415E">
        <w:trPr>
          <w:trHeight w:val="287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5E" w:rsidRPr="00CB60D1" w:rsidRDefault="005824E5" w:rsidP="000038CF">
            <w:pPr>
              <w:spacing w:after="0" w:line="240" w:lineRule="auto"/>
              <w:ind w:left="113" w:righ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CB60D1">
              <w:rPr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15E" w:rsidRPr="00CB60D1" w:rsidRDefault="00336F2F" w:rsidP="000038CF">
            <w:pPr>
              <w:spacing w:after="0" w:line="240" w:lineRule="auto"/>
              <w:ind w:left="106" w:right="0" w:firstLine="0"/>
              <w:contextualSpacing/>
              <w:jc w:val="left"/>
              <w:rPr>
                <w:b/>
                <w:color w:val="auto"/>
                <w:sz w:val="24"/>
                <w:szCs w:val="24"/>
              </w:rPr>
            </w:pPr>
            <w:r w:rsidRPr="00CB60D1">
              <w:rPr>
                <w:b/>
                <w:color w:val="auto"/>
                <w:sz w:val="24"/>
                <w:szCs w:val="24"/>
              </w:rPr>
              <w:t>Т 3.1 - 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415E" w:rsidRPr="00CB60D1" w:rsidRDefault="00E4415E" w:rsidP="000038CF">
            <w:pPr>
              <w:spacing w:after="160" w:line="240" w:lineRule="auto"/>
              <w:ind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5E" w:rsidRPr="00CB60D1" w:rsidRDefault="00336F2F" w:rsidP="000038CF">
            <w:pPr>
              <w:spacing w:after="0" w:line="240" w:lineRule="auto"/>
              <w:ind w:left="108" w:right="0" w:firstLine="0"/>
              <w:contextualSpacing/>
              <w:jc w:val="left"/>
              <w:rPr>
                <w:b/>
                <w:color w:val="auto"/>
                <w:sz w:val="24"/>
                <w:szCs w:val="24"/>
              </w:rPr>
            </w:pPr>
            <w:r w:rsidRPr="00CB60D1">
              <w:rPr>
                <w:b/>
                <w:color w:val="auto"/>
                <w:sz w:val="24"/>
                <w:szCs w:val="24"/>
              </w:rPr>
              <w:t>Т 5 - Л</w:t>
            </w:r>
          </w:p>
        </w:tc>
      </w:tr>
      <w:tr w:rsidR="00297336" w:rsidRPr="00CB60D1" w:rsidTr="00E4415E">
        <w:trPr>
          <w:trHeight w:val="287"/>
        </w:trPr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E5" w:rsidRPr="00CB60D1" w:rsidRDefault="005824E5" w:rsidP="000038CF">
            <w:pPr>
              <w:spacing w:after="0" w:line="240" w:lineRule="auto"/>
              <w:ind w:left="113" w:right="0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CB60D1">
              <w:rPr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2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24E5" w:rsidRPr="00CB60D1" w:rsidRDefault="005824E5" w:rsidP="000038CF">
            <w:pPr>
              <w:spacing w:after="0" w:line="240" w:lineRule="auto"/>
              <w:ind w:left="106" w:right="0" w:firstLine="0"/>
              <w:contextualSpacing/>
              <w:jc w:val="left"/>
              <w:rPr>
                <w:b/>
                <w:color w:val="auto"/>
                <w:sz w:val="24"/>
                <w:szCs w:val="24"/>
              </w:rPr>
            </w:pPr>
            <w:r w:rsidRPr="00CB60D1">
              <w:rPr>
                <w:b/>
                <w:color w:val="auto"/>
                <w:sz w:val="24"/>
                <w:szCs w:val="24"/>
              </w:rPr>
              <w:t>Т 3</w:t>
            </w:r>
            <w:r w:rsidR="00336F2F" w:rsidRPr="00CB60D1">
              <w:rPr>
                <w:b/>
                <w:color w:val="auto"/>
                <w:sz w:val="24"/>
                <w:szCs w:val="24"/>
              </w:rPr>
              <w:t xml:space="preserve">.2 </w:t>
            </w:r>
            <w:r w:rsidRPr="00CB60D1">
              <w:rPr>
                <w:b/>
                <w:color w:val="auto"/>
                <w:sz w:val="24"/>
                <w:szCs w:val="24"/>
              </w:rPr>
              <w:t>-</w:t>
            </w:r>
            <w:r w:rsidR="00336F2F" w:rsidRPr="00CB60D1">
              <w:rPr>
                <w:b/>
                <w:color w:val="auto"/>
                <w:sz w:val="24"/>
                <w:szCs w:val="24"/>
              </w:rPr>
              <w:t xml:space="preserve"> Л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824E5" w:rsidRPr="00CB60D1" w:rsidRDefault="005824E5" w:rsidP="000038CF">
            <w:pPr>
              <w:spacing w:after="160" w:line="240" w:lineRule="auto"/>
              <w:ind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4E5" w:rsidRPr="00CB60D1" w:rsidRDefault="00336F2F" w:rsidP="000038CF">
            <w:pPr>
              <w:spacing w:after="0" w:line="240" w:lineRule="auto"/>
              <w:ind w:left="108" w:right="0" w:firstLine="0"/>
              <w:contextualSpacing/>
              <w:jc w:val="left"/>
              <w:rPr>
                <w:b/>
                <w:color w:val="auto"/>
                <w:sz w:val="24"/>
                <w:szCs w:val="24"/>
              </w:rPr>
            </w:pPr>
            <w:r w:rsidRPr="00CB60D1">
              <w:rPr>
                <w:b/>
                <w:color w:val="auto"/>
                <w:sz w:val="24"/>
                <w:szCs w:val="24"/>
              </w:rPr>
              <w:t>Зачет</w:t>
            </w:r>
          </w:p>
        </w:tc>
      </w:tr>
      <w:tr w:rsidR="00297336" w:rsidRPr="00CB60D1" w:rsidTr="00FA21D7">
        <w:trPr>
          <w:trHeight w:val="287"/>
        </w:trPr>
        <w:tc>
          <w:tcPr>
            <w:tcW w:w="79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F2F" w:rsidRPr="00CB60D1" w:rsidRDefault="00336F2F" w:rsidP="000038CF">
            <w:pPr>
              <w:spacing w:after="0" w:line="240" w:lineRule="auto"/>
              <w:ind w:left="108" w:right="0" w:firstLine="0"/>
              <w:contextualSpacing/>
              <w:jc w:val="center"/>
              <w:rPr>
                <w:b/>
                <w:color w:val="auto"/>
                <w:sz w:val="24"/>
              </w:rPr>
            </w:pPr>
            <w:r w:rsidRPr="00CB60D1">
              <w:rPr>
                <w:b/>
                <w:color w:val="auto"/>
                <w:sz w:val="24"/>
              </w:rPr>
              <w:lastRenderedPageBreak/>
              <w:t>Итого 16 часов</w:t>
            </w:r>
          </w:p>
        </w:tc>
      </w:tr>
    </w:tbl>
    <w:p w:rsidR="00991FF2" w:rsidRDefault="00DA0512" w:rsidP="0099275C">
      <w:pPr>
        <w:spacing w:line="240" w:lineRule="auto"/>
        <w:ind w:left="-15" w:right="0" w:firstLine="0"/>
        <w:contextualSpacing/>
        <w:rPr>
          <w:color w:val="auto"/>
        </w:rPr>
      </w:pPr>
      <w:r w:rsidRPr="00CB60D1">
        <w:rPr>
          <w:color w:val="auto"/>
        </w:rPr>
        <w:t>Примечание: Л-лекция, ПЗ- практические зан</w:t>
      </w:r>
      <w:r w:rsidR="00865CC0" w:rsidRPr="00CB60D1">
        <w:rPr>
          <w:color w:val="auto"/>
        </w:rPr>
        <w:t>ятия, СР-самостоятельная работа</w:t>
      </w:r>
      <w:r w:rsidR="00AA75DF">
        <w:rPr>
          <w:color w:val="auto"/>
        </w:rPr>
        <w:t>.</w:t>
      </w:r>
    </w:p>
    <w:p w:rsidR="00AA75DF" w:rsidRPr="0099275C" w:rsidRDefault="00AA75DF" w:rsidP="0099275C">
      <w:pPr>
        <w:spacing w:line="240" w:lineRule="auto"/>
        <w:ind w:left="-15" w:right="0" w:firstLine="0"/>
        <w:contextualSpacing/>
        <w:rPr>
          <w:color w:val="auto"/>
        </w:rPr>
      </w:pPr>
    </w:p>
    <w:p w:rsidR="00ED561B" w:rsidRDefault="00ED561B" w:rsidP="000038CF">
      <w:pPr>
        <w:spacing w:line="240" w:lineRule="auto"/>
        <w:ind w:left="-15" w:right="0" w:firstLine="0"/>
        <w:contextualSpacing/>
        <w:jc w:val="center"/>
        <w:rPr>
          <w:b/>
          <w:color w:val="auto"/>
        </w:rPr>
      </w:pPr>
    </w:p>
    <w:p w:rsidR="00ED561B" w:rsidRDefault="00ED561B" w:rsidP="000038CF">
      <w:pPr>
        <w:spacing w:line="240" w:lineRule="auto"/>
        <w:ind w:left="-15" w:right="0" w:firstLine="0"/>
        <w:contextualSpacing/>
        <w:jc w:val="center"/>
        <w:rPr>
          <w:b/>
          <w:color w:val="auto"/>
        </w:rPr>
      </w:pPr>
    </w:p>
    <w:p w:rsidR="00ED561B" w:rsidRDefault="00ED561B" w:rsidP="000038CF">
      <w:pPr>
        <w:spacing w:line="240" w:lineRule="auto"/>
        <w:ind w:left="-15" w:right="0" w:firstLine="0"/>
        <w:contextualSpacing/>
        <w:jc w:val="center"/>
        <w:rPr>
          <w:b/>
          <w:color w:val="auto"/>
        </w:rPr>
      </w:pPr>
    </w:p>
    <w:p w:rsidR="00ED561B" w:rsidRDefault="00ED561B" w:rsidP="000038CF">
      <w:pPr>
        <w:spacing w:line="240" w:lineRule="auto"/>
        <w:ind w:left="-15" w:right="0" w:firstLine="0"/>
        <w:contextualSpacing/>
        <w:jc w:val="center"/>
        <w:rPr>
          <w:b/>
          <w:color w:val="auto"/>
        </w:rPr>
      </w:pPr>
    </w:p>
    <w:p w:rsidR="00ED561B" w:rsidRDefault="00ED561B" w:rsidP="000038CF">
      <w:pPr>
        <w:spacing w:line="240" w:lineRule="auto"/>
        <w:ind w:left="-15" w:right="0" w:firstLine="0"/>
        <w:contextualSpacing/>
        <w:jc w:val="center"/>
        <w:rPr>
          <w:b/>
          <w:color w:val="auto"/>
        </w:rPr>
      </w:pPr>
    </w:p>
    <w:p w:rsidR="00337940" w:rsidRDefault="00DA0512" w:rsidP="00ED561B">
      <w:pPr>
        <w:spacing w:after="0" w:line="240" w:lineRule="auto"/>
        <w:ind w:left="-17" w:right="0" w:firstLine="0"/>
        <w:contextualSpacing/>
        <w:jc w:val="center"/>
        <w:rPr>
          <w:b/>
          <w:color w:val="auto"/>
        </w:rPr>
      </w:pPr>
      <w:r w:rsidRPr="00CB60D1">
        <w:rPr>
          <w:b/>
          <w:color w:val="auto"/>
        </w:rPr>
        <w:t>5. УЧЕБНЫЙ ПЛАН</w:t>
      </w:r>
    </w:p>
    <w:p w:rsidR="0099275C" w:rsidRPr="00CB60D1" w:rsidRDefault="0099275C" w:rsidP="00ED561B">
      <w:pPr>
        <w:spacing w:after="0" w:line="240" w:lineRule="auto"/>
        <w:ind w:left="-17" w:right="0" w:firstLine="0"/>
        <w:contextualSpacing/>
        <w:jc w:val="center"/>
        <w:rPr>
          <w:b/>
          <w:color w:val="auto"/>
        </w:rPr>
      </w:pPr>
    </w:p>
    <w:p w:rsidR="00337940" w:rsidRDefault="00DA0512" w:rsidP="00ED561B">
      <w:pPr>
        <w:spacing w:after="0" w:line="240" w:lineRule="auto"/>
        <w:ind w:left="-17" w:right="0" w:firstLine="679"/>
        <w:contextualSpacing/>
        <w:rPr>
          <w:color w:val="auto"/>
        </w:rPr>
      </w:pPr>
      <w:r w:rsidRPr="00CB60D1">
        <w:rPr>
          <w:color w:val="auto"/>
        </w:rPr>
        <w:t xml:space="preserve">Дополнительная профессиональная программа повышения квалификации по </w:t>
      </w:r>
      <w:r w:rsidR="00336F2F" w:rsidRPr="00CB60D1">
        <w:rPr>
          <w:color w:val="auto"/>
        </w:rPr>
        <w:t>общим вопросам охраны труда и функционирования системы управления охраной труда состоит из следующих разделов и тем:</w:t>
      </w:r>
    </w:p>
    <w:p w:rsidR="00337940" w:rsidRPr="00410332" w:rsidRDefault="00337940" w:rsidP="007456F2">
      <w:pPr>
        <w:spacing w:after="0" w:line="240" w:lineRule="auto"/>
        <w:ind w:right="0" w:firstLine="0"/>
        <w:contextualSpacing/>
        <w:jc w:val="left"/>
        <w:rPr>
          <w:color w:val="auto"/>
          <w:sz w:val="24"/>
          <w:szCs w:val="24"/>
        </w:rPr>
      </w:pPr>
    </w:p>
    <w:tbl>
      <w:tblPr>
        <w:tblStyle w:val="TableGrid"/>
        <w:tblW w:w="10550" w:type="dxa"/>
        <w:tblInd w:w="-425" w:type="dxa"/>
        <w:tblLayout w:type="fixed"/>
        <w:tblCellMar>
          <w:top w:w="16" w:type="dxa"/>
          <w:left w:w="60" w:type="dxa"/>
          <w:right w:w="47" w:type="dxa"/>
        </w:tblCellMar>
        <w:tblLook w:val="04A0" w:firstRow="1" w:lastRow="0" w:firstColumn="1" w:lastColumn="0" w:noHBand="0" w:noVBand="1"/>
      </w:tblPr>
      <w:tblGrid>
        <w:gridCol w:w="485"/>
        <w:gridCol w:w="7371"/>
        <w:gridCol w:w="851"/>
        <w:gridCol w:w="127"/>
        <w:gridCol w:w="582"/>
        <w:gridCol w:w="1134"/>
      </w:tblGrid>
      <w:tr w:rsidR="00297336" w:rsidRPr="00410332" w:rsidTr="00410332">
        <w:trPr>
          <w:trHeight w:val="331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410332" w:rsidRDefault="00DA0512" w:rsidP="00410332">
            <w:pPr>
              <w:spacing w:after="43" w:line="240" w:lineRule="auto"/>
              <w:ind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410332">
              <w:rPr>
                <w:color w:val="auto"/>
                <w:sz w:val="24"/>
                <w:szCs w:val="24"/>
              </w:rPr>
              <w:t xml:space="preserve">№ </w:t>
            </w:r>
          </w:p>
          <w:p w:rsidR="00337940" w:rsidRPr="00410332" w:rsidRDefault="00DA0512" w:rsidP="000038CF">
            <w:pPr>
              <w:spacing w:after="0" w:line="240" w:lineRule="auto"/>
              <w:ind w:right="16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10332">
              <w:rPr>
                <w:color w:val="auto"/>
                <w:sz w:val="24"/>
                <w:szCs w:val="24"/>
              </w:rPr>
              <w:t xml:space="preserve">п/п </w:t>
            </w:r>
          </w:p>
        </w:tc>
        <w:tc>
          <w:tcPr>
            <w:tcW w:w="7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7940" w:rsidRPr="00410332" w:rsidRDefault="00DA0512" w:rsidP="000038CF">
            <w:pPr>
              <w:spacing w:after="0" w:line="240" w:lineRule="auto"/>
              <w:ind w:right="22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10332">
              <w:rPr>
                <w:color w:val="auto"/>
                <w:sz w:val="24"/>
                <w:szCs w:val="24"/>
              </w:rPr>
              <w:t xml:space="preserve">Наименование разделов и тем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337940" w:rsidRPr="00410332" w:rsidRDefault="00DA0512" w:rsidP="00410332">
            <w:pPr>
              <w:spacing w:after="0" w:line="240" w:lineRule="auto"/>
              <w:ind w:left="16" w:right="113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10332">
              <w:rPr>
                <w:color w:val="auto"/>
                <w:sz w:val="24"/>
                <w:szCs w:val="24"/>
              </w:rPr>
              <w:t xml:space="preserve">Всего, ч </w:t>
            </w:r>
          </w:p>
        </w:tc>
        <w:tc>
          <w:tcPr>
            <w:tcW w:w="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7940" w:rsidRPr="00410332" w:rsidRDefault="00337940" w:rsidP="000038CF">
            <w:pPr>
              <w:spacing w:after="160" w:line="240" w:lineRule="auto"/>
              <w:ind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37940" w:rsidRPr="00410332" w:rsidRDefault="00DA0512" w:rsidP="00ED561B">
            <w:pPr>
              <w:spacing w:after="0" w:line="240" w:lineRule="auto"/>
              <w:ind w:right="0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10332">
              <w:rPr>
                <w:color w:val="auto"/>
                <w:sz w:val="24"/>
                <w:szCs w:val="24"/>
              </w:rPr>
              <w:t>в том числе</w:t>
            </w:r>
          </w:p>
        </w:tc>
      </w:tr>
      <w:tr w:rsidR="00297336" w:rsidRPr="00410332" w:rsidTr="00410332">
        <w:trPr>
          <w:cantSplit/>
          <w:trHeight w:val="1792"/>
        </w:trPr>
        <w:tc>
          <w:tcPr>
            <w:tcW w:w="4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7D" w:rsidRPr="00410332" w:rsidRDefault="00D6337D" w:rsidP="000038CF">
            <w:pPr>
              <w:spacing w:after="160" w:line="240" w:lineRule="auto"/>
              <w:ind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7D" w:rsidRPr="00410332" w:rsidRDefault="00D6337D" w:rsidP="000038CF">
            <w:pPr>
              <w:spacing w:after="160" w:line="240" w:lineRule="auto"/>
              <w:ind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7D" w:rsidRPr="00410332" w:rsidRDefault="00D6337D" w:rsidP="000038CF">
            <w:pPr>
              <w:spacing w:after="160" w:line="240" w:lineRule="auto"/>
              <w:ind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337D" w:rsidRPr="00410332" w:rsidRDefault="005C06E7" w:rsidP="00410332">
            <w:pPr>
              <w:spacing w:after="0" w:line="240" w:lineRule="auto"/>
              <w:ind w:left="64" w:right="113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r w:rsidRPr="00410332">
              <w:rPr>
                <w:color w:val="auto"/>
                <w:sz w:val="24"/>
                <w:szCs w:val="24"/>
              </w:rPr>
              <w:t>Л</w:t>
            </w:r>
            <w:r w:rsidR="00D6337D" w:rsidRPr="00410332">
              <w:rPr>
                <w:color w:val="auto"/>
                <w:sz w:val="24"/>
                <w:szCs w:val="24"/>
              </w:rPr>
              <w:t>екции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D6337D" w:rsidRPr="00410332" w:rsidRDefault="00D6337D" w:rsidP="00410332">
            <w:pPr>
              <w:spacing w:after="0" w:line="240" w:lineRule="auto"/>
              <w:ind w:left="115" w:right="113" w:firstLine="0"/>
              <w:contextualSpacing/>
              <w:jc w:val="center"/>
              <w:rPr>
                <w:color w:val="auto"/>
                <w:sz w:val="24"/>
                <w:szCs w:val="24"/>
              </w:rPr>
            </w:pPr>
            <w:proofErr w:type="spellStart"/>
            <w:r w:rsidRPr="00410332">
              <w:rPr>
                <w:color w:val="auto"/>
                <w:sz w:val="24"/>
                <w:szCs w:val="24"/>
              </w:rPr>
              <w:t>Самосто</w:t>
            </w:r>
            <w:r w:rsidR="00ED561B" w:rsidRPr="00410332">
              <w:rPr>
                <w:color w:val="auto"/>
                <w:sz w:val="24"/>
                <w:szCs w:val="24"/>
              </w:rPr>
              <w:t>-</w:t>
            </w:r>
            <w:r w:rsidRPr="00410332">
              <w:rPr>
                <w:color w:val="auto"/>
                <w:sz w:val="24"/>
                <w:szCs w:val="24"/>
              </w:rPr>
              <w:t>ятельная</w:t>
            </w:r>
            <w:proofErr w:type="spellEnd"/>
            <w:r w:rsidRPr="00410332">
              <w:rPr>
                <w:color w:val="auto"/>
                <w:sz w:val="24"/>
                <w:szCs w:val="24"/>
              </w:rPr>
              <w:t xml:space="preserve"> подготовка</w:t>
            </w:r>
          </w:p>
        </w:tc>
      </w:tr>
      <w:tr w:rsidR="00297336" w:rsidRPr="00CB60D1" w:rsidTr="00410332">
        <w:trPr>
          <w:trHeight w:val="4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7D" w:rsidRPr="00CB60D1" w:rsidRDefault="00307E18" w:rsidP="00ED561B">
            <w:pPr>
              <w:spacing w:after="0" w:line="240" w:lineRule="auto"/>
              <w:ind w:right="13" w:firstLine="0"/>
              <w:contextualSpacing/>
              <w:jc w:val="left"/>
              <w:rPr>
                <w:b/>
                <w:color w:val="auto"/>
              </w:rPr>
            </w:pPr>
            <w:r w:rsidRPr="00CB60D1">
              <w:rPr>
                <w:b/>
                <w:color w:val="auto"/>
                <w:sz w:val="26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7D" w:rsidRPr="00B11673" w:rsidRDefault="005C06E7" w:rsidP="000038CF">
            <w:pPr>
              <w:spacing w:after="0" w:line="240" w:lineRule="auto"/>
              <w:ind w:left="46" w:right="65" w:firstLine="0"/>
              <w:contextualSpacing/>
              <w:jc w:val="center"/>
              <w:rPr>
                <w:b/>
                <w:color w:val="auto"/>
                <w:sz w:val="24"/>
                <w:szCs w:val="24"/>
              </w:rPr>
            </w:pPr>
            <w:r w:rsidRPr="00B11673">
              <w:rPr>
                <w:b/>
                <w:color w:val="auto"/>
                <w:sz w:val="24"/>
                <w:szCs w:val="24"/>
              </w:rPr>
              <w:t>Основы охраны труда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7D" w:rsidRPr="00CB60D1" w:rsidRDefault="00D6337D" w:rsidP="000038CF">
            <w:pPr>
              <w:spacing w:after="0" w:line="240" w:lineRule="auto"/>
              <w:ind w:right="21" w:firstLine="0"/>
              <w:contextualSpacing/>
              <w:jc w:val="center"/>
              <w:rPr>
                <w:b/>
                <w:color w:val="auto"/>
                <w:sz w:val="26"/>
                <w:szCs w:val="26"/>
              </w:rPr>
            </w:pPr>
            <w:r w:rsidRPr="00CB60D1">
              <w:rPr>
                <w:b/>
                <w:color w:val="auto"/>
                <w:sz w:val="26"/>
                <w:szCs w:val="26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7D" w:rsidRPr="00CB60D1" w:rsidRDefault="00D6337D" w:rsidP="000038CF">
            <w:pPr>
              <w:spacing w:after="0" w:line="240" w:lineRule="auto"/>
              <w:ind w:right="16" w:firstLine="0"/>
              <w:contextualSpacing/>
              <w:jc w:val="center"/>
              <w:rPr>
                <w:b/>
                <w:color w:val="auto"/>
                <w:sz w:val="26"/>
                <w:szCs w:val="26"/>
              </w:rPr>
            </w:pPr>
            <w:r w:rsidRPr="00CB60D1">
              <w:rPr>
                <w:b/>
                <w:color w:val="auto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7D" w:rsidRPr="00CB60D1" w:rsidRDefault="005C06E7" w:rsidP="000038CF">
            <w:pPr>
              <w:spacing w:after="0" w:line="240" w:lineRule="auto"/>
              <w:ind w:right="16" w:firstLine="0"/>
              <w:contextualSpacing/>
              <w:jc w:val="center"/>
              <w:rPr>
                <w:b/>
                <w:color w:val="auto"/>
              </w:rPr>
            </w:pPr>
            <w:r w:rsidRPr="00CB60D1">
              <w:rPr>
                <w:b/>
                <w:color w:val="auto"/>
              </w:rPr>
              <w:t>2</w:t>
            </w:r>
          </w:p>
        </w:tc>
      </w:tr>
      <w:tr w:rsidR="00297336" w:rsidRPr="00CB60D1" w:rsidTr="00410332">
        <w:trPr>
          <w:trHeight w:val="54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7D" w:rsidRPr="00CB60D1" w:rsidRDefault="005C06E7" w:rsidP="00ED561B">
            <w:pPr>
              <w:spacing w:after="0" w:line="240" w:lineRule="auto"/>
              <w:ind w:right="13" w:firstLine="0"/>
              <w:contextualSpacing/>
              <w:jc w:val="left"/>
              <w:rPr>
                <w:color w:val="auto"/>
              </w:rPr>
            </w:pPr>
            <w:r w:rsidRPr="00CB60D1">
              <w:rPr>
                <w:color w:val="auto"/>
                <w:sz w:val="26"/>
              </w:rPr>
              <w:t>1.1</w:t>
            </w:r>
            <w:r w:rsidR="00D6337D" w:rsidRPr="00CB60D1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6F2" w:rsidRPr="009B2991" w:rsidRDefault="009B2991" w:rsidP="009B2991">
            <w:pPr>
              <w:spacing w:after="0" w:line="240" w:lineRule="auto"/>
              <w:ind w:right="0" w:firstLine="0"/>
              <w:contextualSpacing/>
              <w:rPr>
                <w:color w:val="auto"/>
                <w:sz w:val="24"/>
                <w:szCs w:val="24"/>
              </w:rPr>
            </w:pPr>
            <w:r w:rsidRPr="009B2991">
              <w:rPr>
                <w:color w:val="auto"/>
                <w:sz w:val="24"/>
                <w:szCs w:val="24"/>
              </w:rPr>
              <w:t>Нормативно – правовые основы охраны труда. Основные понятия охраны труда.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7D" w:rsidRPr="00CB60D1" w:rsidRDefault="005C06E7" w:rsidP="000038CF">
            <w:pPr>
              <w:spacing w:after="0" w:line="240" w:lineRule="auto"/>
              <w:ind w:right="21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7D" w:rsidRPr="00CB60D1" w:rsidRDefault="005C06E7" w:rsidP="000038CF">
            <w:pPr>
              <w:spacing w:after="0" w:line="240" w:lineRule="auto"/>
              <w:ind w:right="16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7D" w:rsidRPr="00CB60D1" w:rsidRDefault="005C06E7" w:rsidP="000038CF">
            <w:pPr>
              <w:spacing w:after="0" w:line="240" w:lineRule="auto"/>
              <w:ind w:right="16" w:firstLine="0"/>
              <w:contextualSpacing/>
              <w:jc w:val="center"/>
              <w:rPr>
                <w:color w:val="auto"/>
              </w:rPr>
            </w:pPr>
            <w:r w:rsidRPr="00CB60D1">
              <w:rPr>
                <w:color w:val="auto"/>
              </w:rPr>
              <w:t>1</w:t>
            </w:r>
          </w:p>
        </w:tc>
      </w:tr>
      <w:tr w:rsidR="00297336" w:rsidRPr="00CB60D1" w:rsidTr="00410332">
        <w:trPr>
          <w:trHeight w:val="61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7D" w:rsidRPr="00CB60D1" w:rsidRDefault="005C06E7" w:rsidP="00ED561B">
            <w:pPr>
              <w:spacing w:after="0" w:line="240" w:lineRule="auto"/>
              <w:ind w:right="13" w:firstLine="0"/>
              <w:contextualSpacing/>
              <w:jc w:val="left"/>
              <w:rPr>
                <w:color w:val="auto"/>
              </w:rPr>
            </w:pPr>
            <w:r w:rsidRPr="00CB60D1">
              <w:rPr>
                <w:color w:val="auto"/>
                <w:sz w:val="26"/>
              </w:rPr>
              <w:t>1.2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7D" w:rsidRPr="00B11673" w:rsidRDefault="005C06E7" w:rsidP="000038CF">
            <w:pPr>
              <w:spacing w:after="0" w:line="240" w:lineRule="auto"/>
              <w:ind w:left="46" w:right="0" w:firstLine="0"/>
              <w:contextualSpacing/>
              <w:rPr>
                <w:color w:val="auto"/>
                <w:sz w:val="24"/>
                <w:szCs w:val="24"/>
              </w:rPr>
            </w:pPr>
            <w:r w:rsidRPr="00B11673">
              <w:rPr>
                <w:color w:val="auto"/>
                <w:sz w:val="24"/>
                <w:szCs w:val="24"/>
              </w:rPr>
              <w:t>Государственный контроль и надзор за соблюдением трудового законодательства. Обеспечение прав работников на охрану труда.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7D" w:rsidRPr="00CB60D1" w:rsidRDefault="005C06E7" w:rsidP="000038CF">
            <w:pPr>
              <w:spacing w:after="0" w:line="240" w:lineRule="auto"/>
              <w:ind w:right="21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7D" w:rsidRPr="00CB60D1" w:rsidRDefault="005C06E7" w:rsidP="000038CF">
            <w:pPr>
              <w:spacing w:after="0" w:line="240" w:lineRule="auto"/>
              <w:ind w:right="16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7D" w:rsidRPr="00CB60D1" w:rsidRDefault="005C06E7" w:rsidP="000038CF">
            <w:pPr>
              <w:spacing w:after="0" w:line="240" w:lineRule="auto"/>
              <w:ind w:right="16" w:firstLine="0"/>
              <w:contextualSpacing/>
              <w:jc w:val="center"/>
              <w:rPr>
                <w:color w:val="auto"/>
              </w:rPr>
            </w:pPr>
            <w:r w:rsidRPr="00CB60D1">
              <w:rPr>
                <w:color w:val="auto"/>
              </w:rPr>
              <w:t>-</w:t>
            </w:r>
          </w:p>
        </w:tc>
      </w:tr>
      <w:tr w:rsidR="00297336" w:rsidRPr="00CB60D1" w:rsidTr="00410332">
        <w:trPr>
          <w:trHeight w:val="390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7D" w:rsidRPr="00CB60D1" w:rsidRDefault="005C06E7" w:rsidP="00ED561B">
            <w:pPr>
              <w:spacing w:after="0" w:line="240" w:lineRule="auto"/>
              <w:ind w:right="13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1.3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7D" w:rsidRPr="00B11673" w:rsidRDefault="005C06E7" w:rsidP="000038CF">
            <w:pPr>
              <w:spacing w:after="0" w:line="240" w:lineRule="auto"/>
              <w:ind w:left="46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B11673">
              <w:rPr>
                <w:color w:val="auto"/>
                <w:sz w:val="24"/>
                <w:szCs w:val="24"/>
              </w:rPr>
              <w:t>Социальное партнерство в сфере труда.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7D" w:rsidRPr="00CB60D1" w:rsidRDefault="005C06E7" w:rsidP="000038CF">
            <w:pPr>
              <w:spacing w:after="0" w:line="240" w:lineRule="auto"/>
              <w:ind w:right="21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7D" w:rsidRPr="00CB60D1" w:rsidRDefault="005C06E7" w:rsidP="000038CF">
            <w:pPr>
              <w:spacing w:after="0" w:line="240" w:lineRule="auto"/>
              <w:ind w:right="16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7D" w:rsidRPr="00CB60D1" w:rsidRDefault="005C06E7" w:rsidP="000038CF">
            <w:pPr>
              <w:spacing w:after="0" w:line="240" w:lineRule="auto"/>
              <w:ind w:right="16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1</w:t>
            </w:r>
          </w:p>
        </w:tc>
      </w:tr>
      <w:tr w:rsidR="00297336" w:rsidRPr="00CB60D1" w:rsidTr="00410332">
        <w:trPr>
          <w:trHeight w:val="403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7D" w:rsidRPr="00CB60D1" w:rsidRDefault="005C06E7" w:rsidP="00ED561B">
            <w:pPr>
              <w:spacing w:after="0" w:line="240" w:lineRule="auto"/>
              <w:ind w:right="13" w:firstLine="0"/>
              <w:contextualSpacing/>
              <w:jc w:val="left"/>
              <w:rPr>
                <w:b/>
                <w:color w:val="auto"/>
                <w:sz w:val="26"/>
                <w:szCs w:val="26"/>
              </w:rPr>
            </w:pPr>
            <w:r w:rsidRPr="00CB60D1">
              <w:rPr>
                <w:b/>
                <w:color w:val="auto"/>
                <w:sz w:val="26"/>
                <w:szCs w:val="26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7D" w:rsidRPr="00A943DD" w:rsidRDefault="005C06E7" w:rsidP="000038CF">
            <w:pPr>
              <w:spacing w:after="0" w:line="240" w:lineRule="auto"/>
              <w:ind w:left="46" w:right="66" w:firstLine="0"/>
              <w:contextualSpacing/>
              <w:rPr>
                <w:b/>
                <w:i/>
                <w:color w:val="auto"/>
                <w:sz w:val="24"/>
                <w:szCs w:val="24"/>
              </w:rPr>
            </w:pPr>
            <w:r w:rsidRPr="00A943DD">
              <w:rPr>
                <w:b/>
                <w:color w:val="auto"/>
                <w:sz w:val="24"/>
                <w:szCs w:val="24"/>
              </w:rPr>
              <w:t xml:space="preserve">Стратегия безопасности труда и охраны здоровья </w:t>
            </w:r>
            <w:r w:rsidRPr="0099275C">
              <w:rPr>
                <w:b/>
                <w:color w:val="auto"/>
                <w:sz w:val="24"/>
                <w:szCs w:val="24"/>
              </w:rPr>
              <w:t>(раздел рекомендуется для изучения работодателями-руководителями организаций)</w:t>
            </w:r>
            <w:r w:rsidR="00410332">
              <w:rPr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7D" w:rsidRPr="00CB60D1" w:rsidRDefault="005C06E7" w:rsidP="000038CF">
            <w:pPr>
              <w:spacing w:after="0" w:line="240" w:lineRule="auto"/>
              <w:ind w:right="21" w:firstLine="0"/>
              <w:contextualSpacing/>
              <w:jc w:val="center"/>
              <w:rPr>
                <w:b/>
                <w:color w:val="auto"/>
                <w:sz w:val="26"/>
                <w:szCs w:val="26"/>
              </w:rPr>
            </w:pPr>
            <w:r w:rsidRPr="00CB60D1">
              <w:rPr>
                <w:b/>
                <w:color w:val="auto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7D" w:rsidRPr="00CB60D1" w:rsidRDefault="005C06E7" w:rsidP="000038CF">
            <w:pPr>
              <w:spacing w:after="0" w:line="240" w:lineRule="auto"/>
              <w:ind w:right="16" w:firstLine="0"/>
              <w:contextualSpacing/>
              <w:jc w:val="center"/>
              <w:rPr>
                <w:b/>
                <w:color w:val="auto"/>
                <w:sz w:val="26"/>
                <w:szCs w:val="26"/>
              </w:rPr>
            </w:pPr>
            <w:r w:rsidRPr="00CB60D1">
              <w:rPr>
                <w:b/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7D" w:rsidRPr="00CB60D1" w:rsidRDefault="005C06E7" w:rsidP="000038CF">
            <w:pPr>
              <w:spacing w:after="0" w:line="240" w:lineRule="auto"/>
              <w:ind w:right="16" w:firstLine="0"/>
              <w:contextualSpacing/>
              <w:jc w:val="center"/>
              <w:rPr>
                <w:b/>
                <w:color w:val="auto"/>
                <w:sz w:val="26"/>
                <w:szCs w:val="26"/>
              </w:rPr>
            </w:pPr>
            <w:r w:rsidRPr="00CB60D1">
              <w:rPr>
                <w:b/>
                <w:color w:val="auto"/>
                <w:sz w:val="26"/>
                <w:szCs w:val="26"/>
              </w:rPr>
              <w:t>2</w:t>
            </w:r>
          </w:p>
        </w:tc>
      </w:tr>
      <w:tr w:rsidR="00297336" w:rsidRPr="00CB60D1" w:rsidTr="00410332">
        <w:trPr>
          <w:trHeight w:val="607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7D" w:rsidRPr="00CB60D1" w:rsidRDefault="005C06E7" w:rsidP="00ED561B">
            <w:pPr>
              <w:spacing w:after="0" w:line="240" w:lineRule="auto"/>
              <w:ind w:right="13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2.1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7D" w:rsidRPr="00B11673" w:rsidRDefault="005C06E7" w:rsidP="000038CF">
            <w:pPr>
              <w:spacing w:after="0" w:line="240" w:lineRule="auto"/>
              <w:ind w:left="46" w:right="0" w:firstLine="0"/>
              <w:contextualSpacing/>
              <w:rPr>
                <w:color w:val="auto"/>
                <w:sz w:val="24"/>
                <w:szCs w:val="24"/>
              </w:rPr>
            </w:pPr>
            <w:r w:rsidRPr="00B11673">
              <w:rPr>
                <w:color w:val="auto"/>
                <w:sz w:val="24"/>
                <w:szCs w:val="24"/>
              </w:rPr>
              <w:t>Стратегия работодателя в области охраны труда. Цели и задачи работодателя по достижению целей в области охраны труда. Обязанности работодателя по обеспечению безопасных условий и охраны труда.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7D" w:rsidRPr="00CB60D1" w:rsidRDefault="005C06E7" w:rsidP="000038CF">
            <w:pPr>
              <w:spacing w:after="0" w:line="240" w:lineRule="auto"/>
              <w:ind w:right="21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7D" w:rsidRPr="00CB60D1" w:rsidRDefault="005C06E7" w:rsidP="000038CF">
            <w:pPr>
              <w:spacing w:after="0" w:line="240" w:lineRule="auto"/>
              <w:ind w:right="16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7D" w:rsidRPr="00CB60D1" w:rsidRDefault="005C06E7" w:rsidP="000038CF">
            <w:pPr>
              <w:spacing w:after="0" w:line="240" w:lineRule="auto"/>
              <w:ind w:right="16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1</w:t>
            </w:r>
          </w:p>
        </w:tc>
      </w:tr>
      <w:tr w:rsidR="00297336" w:rsidRPr="00CB60D1" w:rsidTr="00410332">
        <w:trPr>
          <w:trHeight w:val="539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7D" w:rsidRPr="00CB60D1" w:rsidRDefault="005C06E7" w:rsidP="00ED561B">
            <w:pPr>
              <w:spacing w:after="0" w:line="240" w:lineRule="auto"/>
              <w:ind w:right="15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2.2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7D" w:rsidRPr="00B11673" w:rsidRDefault="005C06E7" w:rsidP="000038CF">
            <w:pPr>
              <w:spacing w:after="0" w:line="240" w:lineRule="auto"/>
              <w:ind w:left="46" w:right="0" w:firstLine="0"/>
              <w:contextualSpacing/>
              <w:rPr>
                <w:color w:val="auto"/>
                <w:sz w:val="24"/>
                <w:szCs w:val="24"/>
              </w:rPr>
            </w:pPr>
            <w:r w:rsidRPr="00B11673">
              <w:rPr>
                <w:color w:val="auto"/>
                <w:sz w:val="24"/>
                <w:szCs w:val="24"/>
              </w:rPr>
              <w:t>Лидерство в области охраны труда. Мотивация работников на безопасный труд.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7D" w:rsidRPr="00CB60D1" w:rsidRDefault="005C06E7" w:rsidP="000038CF">
            <w:pPr>
              <w:spacing w:after="0" w:line="240" w:lineRule="auto"/>
              <w:ind w:right="21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7D" w:rsidRPr="00CB60D1" w:rsidRDefault="005C06E7" w:rsidP="000038CF">
            <w:pPr>
              <w:spacing w:after="0" w:line="240" w:lineRule="auto"/>
              <w:ind w:right="16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37D" w:rsidRPr="00CB60D1" w:rsidRDefault="005C06E7" w:rsidP="000038CF">
            <w:pPr>
              <w:spacing w:after="0" w:line="240" w:lineRule="auto"/>
              <w:ind w:left="49" w:right="0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1</w:t>
            </w:r>
          </w:p>
        </w:tc>
      </w:tr>
      <w:tr w:rsidR="00297336" w:rsidRPr="00CB60D1" w:rsidTr="00410332">
        <w:trPr>
          <w:trHeight w:val="3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7D" w:rsidRPr="00CB60D1" w:rsidRDefault="005C06E7" w:rsidP="00ED561B">
            <w:pPr>
              <w:spacing w:after="0" w:line="240" w:lineRule="auto"/>
              <w:ind w:left="50" w:right="0" w:firstLine="0"/>
              <w:contextualSpacing/>
              <w:jc w:val="left"/>
              <w:rPr>
                <w:b/>
                <w:color w:val="auto"/>
                <w:sz w:val="26"/>
                <w:szCs w:val="26"/>
              </w:rPr>
            </w:pPr>
            <w:r w:rsidRPr="00CB60D1">
              <w:rPr>
                <w:b/>
                <w:color w:val="auto"/>
                <w:sz w:val="26"/>
                <w:szCs w:val="26"/>
              </w:rPr>
              <w:t>3</w:t>
            </w:r>
            <w:r w:rsidR="00D6337D" w:rsidRPr="00CB60D1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7D" w:rsidRPr="00B11673" w:rsidRDefault="005C06E7" w:rsidP="000038CF">
            <w:pPr>
              <w:spacing w:after="0" w:line="240" w:lineRule="auto"/>
              <w:ind w:left="46" w:right="0" w:firstLine="0"/>
              <w:contextualSpacing/>
              <w:rPr>
                <w:b/>
                <w:color w:val="auto"/>
                <w:sz w:val="24"/>
                <w:szCs w:val="24"/>
              </w:rPr>
            </w:pPr>
            <w:r w:rsidRPr="00B11673">
              <w:rPr>
                <w:b/>
                <w:color w:val="auto"/>
                <w:sz w:val="24"/>
                <w:szCs w:val="24"/>
              </w:rPr>
              <w:t>Специальные вопросы обеспечения требований охраны труда и безопасности производственной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7D" w:rsidRPr="00CB60D1" w:rsidRDefault="005C06E7" w:rsidP="000038CF">
            <w:pPr>
              <w:spacing w:after="0" w:line="240" w:lineRule="auto"/>
              <w:ind w:right="21" w:firstLine="0"/>
              <w:contextualSpacing/>
              <w:jc w:val="center"/>
              <w:rPr>
                <w:b/>
                <w:color w:val="auto"/>
                <w:sz w:val="26"/>
                <w:szCs w:val="26"/>
              </w:rPr>
            </w:pPr>
            <w:r w:rsidRPr="00CB60D1">
              <w:rPr>
                <w:b/>
                <w:color w:val="auto"/>
                <w:sz w:val="26"/>
                <w:szCs w:val="26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7D" w:rsidRPr="00CB60D1" w:rsidRDefault="005C06E7" w:rsidP="000038CF">
            <w:pPr>
              <w:spacing w:after="0" w:line="240" w:lineRule="auto"/>
              <w:ind w:right="16" w:firstLine="0"/>
              <w:contextualSpacing/>
              <w:jc w:val="center"/>
              <w:rPr>
                <w:b/>
                <w:color w:val="auto"/>
                <w:sz w:val="26"/>
                <w:szCs w:val="26"/>
              </w:rPr>
            </w:pPr>
            <w:r w:rsidRPr="00CB60D1">
              <w:rPr>
                <w:b/>
                <w:color w:val="auto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37D" w:rsidRPr="00CB60D1" w:rsidRDefault="005C06E7" w:rsidP="000038CF">
            <w:pPr>
              <w:spacing w:after="0" w:line="240" w:lineRule="auto"/>
              <w:ind w:right="16" w:firstLine="0"/>
              <w:contextualSpacing/>
              <w:jc w:val="center"/>
              <w:rPr>
                <w:b/>
                <w:color w:val="auto"/>
                <w:sz w:val="26"/>
                <w:szCs w:val="26"/>
              </w:rPr>
            </w:pPr>
            <w:r w:rsidRPr="00CB60D1">
              <w:rPr>
                <w:b/>
                <w:color w:val="auto"/>
                <w:sz w:val="26"/>
                <w:szCs w:val="26"/>
              </w:rPr>
              <w:t>1</w:t>
            </w:r>
          </w:p>
        </w:tc>
      </w:tr>
      <w:tr w:rsidR="00297336" w:rsidRPr="00CB60D1" w:rsidTr="00410332">
        <w:trPr>
          <w:trHeight w:val="3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70" w:rsidRPr="00CB60D1" w:rsidRDefault="00300370" w:rsidP="00ED561B">
            <w:pPr>
              <w:spacing w:after="0" w:line="240" w:lineRule="auto"/>
              <w:ind w:left="50" w:right="0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3.1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70" w:rsidRPr="00B11673" w:rsidRDefault="00300370" w:rsidP="000038CF">
            <w:pPr>
              <w:spacing w:after="0" w:line="240" w:lineRule="auto"/>
              <w:ind w:left="46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B11673">
              <w:rPr>
                <w:color w:val="auto"/>
                <w:sz w:val="24"/>
                <w:szCs w:val="24"/>
              </w:rPr>
              <w:t>Специальная оценка условий труда, оценка и управление профессиональными рисками.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70" w:rsidRPr="00CB60D1" w:rsidRDefault="00300370" w:rsidP="000038CF">
            <w:pPr>
              <w:spacing w:after="0" w:line="240" w:lineRule="auto"/>
              <w:ind w:right="21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70" w:rsidRPr="00CB60D1" w:rsidRDefault="00300370" w:rsidP="000038CF">
            <w:pPr>
              <w:spacing w:after="0" w:line="240" w:lineRule="auto"/>
              <w:ind w:right="16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70" w:rsidRPr="00CB60D1" w:rsidRDefault="00300370" w:rsidP="000038CF">
            <w:pPr>
              <w:spacing w:after="0" w:line="240" w:lineRule="auto"/>
              <w:ind w:right="16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1</w:t>
            </w:r>
          </w:p>
        </w:tc>
      </w:tr>
      <w:tr w:rsidR="00297336" w:rsidRPr="00CB60D1" w:rsidTr="00410332">
        <w:trPr>
          <w:trHeight w:val="3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70" w:rsidRPr="00CB60D1" w:rsidRDefault="00300370" w:rsidP="00ED561B">
            <w:pPr>
              <w:spacing w:after="0" w:line="240" w:lineRule="auto"/>
              <w:ind w:left="50" w:right="0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3.2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70" w:rsidRPr="00B11673" w:rsidRDefault="00300370" w:rsidP="000038CF">
            <w:pPr>
              <w:spacing w:after="0" w:line="240" w:lineRule="auto"/>
              <w:ind w:left="46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B11673">
              <w:rPr>
                <w:color w:val="auto"/>
                <w:sz w:val="24"/>
                <w:szCs w:val="24"/>
              </w:rPr>
              <w:t>Подготовка работников по охране труда.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70" w:rsidRPr="00CB60D1" w:rsidRDefault="00300370" w:rsidP="000038CF">
            <w:pPr>
              <w:spacing w:after="0" w:line="240" w:lineRule="auto"/>
              <w:ind w:right="21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70" w:rsidRPr="00CB60D1" w:rsidRDefault="00300370" w:rsidP="000038CF">
            <w:pPr>
              <w:spacing w:after="0" w:line="240" w:lineRule="auto"/>
              <w:ind w:right="16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70" w:rsidRPr="00CB60D1" w:rsidRDefault="00300370" w:rsidP="000038CF">
            <w:pPr>
              <w:spacing w:after="0" w:line="240" w:lineRule="auto"/>
              <w:ind w:right="16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-</w:t>
            </w:r>
          </w:p>
        </w:tc>
      </w:tr>
      <w:tr w:rsidR="00297336" w:rsidRPr="00CB60D1" w:rsidTr="00410332">
        <w:trPr>
          <w:trHeight w:val="3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70" w:rsidRPr="00CB60D1" w:rsidRDefault="00300370" w:rsidP="00ED561B">
            <w:pPr>
              <w:spacing w:after="0" w:line="240" w:lineRule="auto"/>
              <w:ind w:left="50" w:right="0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3.3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70" w:rsidRPr="00B11673" w:rsidRDefault="00300370" w:rsidP="000038CF">
            <w:pPr>
              <w:spacing w:after="0" w:line="240" w:lineRule="auto"/>
              <w:ind w:left="46" w:right="0" w:firstLine="0"/>
              <w:contextualSpacing/>
              <w:rPr>
                <w:color w:val="auto"/>
                <w:sz w:val="24"/>
                <w:szCs w:val="24"/>
              </w:rPr>
            </w:pPr>
            <w:r w:rsidRPr="00B11673">
              <w:rPr>
                <w:color w:val="auto"/>
                <w:sz w:val="24"/>
                <w:szCs w:val="24"/>
              </w:rPr>
              <w:t>Обеспечение работников средствами индивидуальной защиты, смывающими и обезвреживающими средствами.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70" w:rsidRPr="00CB60D1" w:rsidRDefault="00300370" w:rsidP="000038CF">
            <w:pPr>
              <w:spacing w:after="0" w:line="240" w:lineRule="auto"/>
              <w:ind w:right="21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70" w:rsidRPr="00CB60D1" w:rsidRDefault="00300370" w:rsidP="000038CF">
            <w:pPr>
              <w:spacing w:after="0" w:line="240" w:lineRule="auto"/>
              <w:ind w:right="16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70" w:rsidRPr="00CB60D1" w:rsidRDefault="00300370" w:rsidP="000038CF">
            <w:pPr>
              <w:spacing w:after="0" w:line="240" w:lineRule="auto"/>
              <w:ind w:right="16" w:firstLine="0"/>
              <w:contextualSpacing/>
              <w:jc w:val="center"/>
              <w:rPr>
                <w:b/>
                <w:color w:val="auto"/>
                <w:sz w:val="26"/>
                <w:szCs w:val="26"/>
              </w:rPr>
            </w:pPr>
            <w:r w:rsidRPr="00CB60D1">
              <w:rPr>
                <w:b/>
                <w:color w:val="auto"/>
                <w:sz w:val="26"/>
                <w:szCs w:val="26"/>
              </w:rPr>
              <w:t>-</w:t>
            </w:r>
          </w:p>
        </w:tc>
      </w:tr>
      <w:tr w:rsidR="00297336" w:rsidRPr="00CB60D1" w:rsidTr="00410332">
        <w:trPr>
          <w:trHeight w:val="3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70" w:rsidRPr="00CB60D1" w:rsidRDefault="00300370" w:rsidP="000038CF">
            <w:pPr>
              <w:spacing w:after="0" w:line="240" w:lineRule="auto"/>
              <w:ind w:left="50" w:right="0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3.4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70" w:rsidRPr="00B11673" w:rsidRDefault="00300370" w:rsidP="000038CF">
            <w:pPr>
              <w:spacing w:after="0" w:line="240" w:lineRule="auto"/>
              <w:ind w:left="46" w:right="0" w:firstLine="0"/>
              <w:contextualSpacing/>
              <w:jc w:val="left"/>
              <w:rPr>
                <w:color w:val="auto"/>
                <w:sz w:val="24"/>
                <w:szCs w:val="24"/>
              </w:rPr>
            </w:pPr>
            <w:r w:rsidRPr="00B11673">
              <w:rPr>
                <w:color w:val="auto"/>
                <w:sz w:val="24"/>
                <w:szCs w:val="24"/>
              </w:rPr>
              <w:t>Обеспечение гарантий и компенсаций работникам. Обеспечение наблюдения за состоянием здоровья работников.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70" w:rsidRPr="00CB60D1" w:rsidRDefault="00300370" w:rsidP="000038CF">
            <w:pPr>
              <w:spacing w:after="0" w:line="240" w:lineRule="auto"/>
              <w:ind w:right="21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70" w:rsidRPr="00CB60D1" w:rsidRDefault="00300370" w:rsidP="000038CF">
            <w:pPr>
              <w:spacing w:after="0" w:line="240" w:lineRule="auto"/>
              <w:ind w:right="16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70" w:rsidRPr="00CB60D1" w:rsidRDefault="00300370" w:rsidP="000038CF">
            <w:pPr>
              <w:spacing w:after="0" w:line="240" w:lineRule="auto"/>
              <w:ind w:right="16" w:firstLine="0"/>
              <w:contextualSpacing/>
              <w:jc w:val="center"/>
              <w:rPr>
                <w:b/>
                <w:color w:val="auto"/>
                <w:sz w:val="26"/>
                <w:szCs w:val="26"/>
              </w:rPr>
            </w:pPr>
            <w:r w:rsidRPr="00CB60D1">
              <w:rPr>
                <w:b/>
                <w:color w:val="auto"/>
                <w:sz w:val="26"/>
                <w:szCs w:val="26"/>
              </w:rPr>
              <w:t>-</w:t>
            </w:r>
          </w:p>
        </w:tc>
      </w:tr>
      <w:tr w:rsidR="00297336" w:rsidRPr="00CB60D1" w:rsidTr="00410332">
        <w:trPr>
          <w:trHeight w:val="3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70" w:rsidRPr="00CB60D1" w:rsidRDefault="00300370" w:rsidP="00ED561B">
            <w:pPr>
              <w:spacing w:after="0" w:line="240" w:lineRule="auto"/>
              <w:ind w:left="50" w:right="0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3.5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70" w:rsidRPr="00B11673" w:rsidRDefault="00300370" w:rsidP="00401597">
            <w:pPr>
              <w:spacing w:after="0" w:line="240" w:lineRule="auto"/>
              <w:ind w:left="46" w:right="0" w:firstLine="0"/>
              <w:contextualSpacing/>
              <w:rPr>
                <w:color w:val="auto"/>
                <w:sz w:val="24"/>
                <w:szCs w:val="24"/>
              </w:rPr>
            </w:pPr>
            <w:r w:rsidRPr="00B11673">
              <w:rPr>
                <w:color w:val="auto"/>
                <w:sz w:val="24"/>
                <w:szCs w:val="24"/>
              </w:rPr>
              <w:t xml:space="preserve">Обеспечение санитарно-бытового обслуживания. Обеспечение </w:t>
            </w:r>
            <w:r w:rsidRPr="00B11673">
              <w:rPr>
                <w:color w:val="auto"/>
                <w:sz w:val="24"/>
                <w:szCs w:val="24"/>
              </w:rPr>
              <w:lastRenderedPageBreak/>
              <w:t xml:space="preserve">оптимальных режимов труда и отдыха работников. Обеспечение безопасного выполнения подрядных работ.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70" w:rsidRPr="00CB60D1" w:rsidRDefault="00C0735C" w:rsidP="000038CF">
            <w:pPr>
              <w:spacing w:after="0" w:line="240" w:lineRule="auto"/>
              <w:ind w:right="21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70" w:rsidRPr="00CB60D1" w:rsidRDefault="00C0735C" w:rsidP="000038CF">
            <w:pPr>
              <w:spacing w:after="0" w:line="240" w:lineRule="auto"/>
              <w:ind w:right="16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370" w:rsidRPr="00CB60D1" w:rsidRDefault="00C0735C" w:rsidP="000038CF">
            <w:pPr>
              <w:spacing w:after="0" w:line="240" w:lineRule="auto"/>
              <w:ind w:right="16" w:firstLine="0"/>
              <w:contextualSpacing/>
              <w:jc w:val="center"/>
              <w:rPr>
                <w:b/>
                <w:color w:val="auto"/>
                <w:sz w:val="26"/>
                <w:szCs w:val="26"/>
              </w:rPr>
            </w:pPr>
            <w:r w:rsidRPr="00CB60D1">
              <w:rPr>
                <w:b/>
                <w:color w:val="auto"/>
                <w:sz w:val="26"/>
                <w:szCs w:val="26"/>
              </w:rPr>
              <w:t>-</w:t>
            </w:r>
          </w:p>
        </w:tc>
      </w:tr>
      <w:tr w:rsidR="00297336" w:rsidRPr="00CB60D1" w:rsidTr="00410332">
        <w:trPr>
          <w:trHeight w:val="3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CB60D1" w:rsidRDefault="00C0735C" w:rsidP="00ED561B">
            <w:pPr>
              <w:spacing w:after="0" w:line="240" w:lineRule="auto"/>
              <w:ind w:left="50" w:right="0" w:firstLine="0"/>
              <w:contextualSpacing/>
              <w:jc w:val="left"/>
              <w:rPr>
                <w:b/>
                <w:color w:val="auto"/>
                <w:sz w:val="26"/>
                <w:szCs w:val="26"/>
              </w:rPr>
            </w:pPr>
            <w:r w:rsidRPr="00CB60D1">
              <w:rPr>
                <w:b/>
                <w:color w:val="auto"/>
                <w:sz w:val="26"/>
                <w:szCs w:val="26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B11673" w:rsidRDefault="00C0735C" w:rsidP="000038CF">
            <w:pPr>
              <w:spacing w:after="0" w:line="240" w:lineRule="auto"/>
              <w:ind w:left="46" w:right="0" w:firstLine="0"/>
              <w:contextualSpacing/>
              <w:rPr>
                <w:b/>
                <w:color w:val="auto"/>
                <w:sz w:val="24"/>
                <w:szCs w:val="24"/>
              </w:rPr>
            </w:pPr>
            <w:r w:rsidRPr="00B11673">
              <w:rPr>
                <w:b/>
                <w:color w:val="auto"/>
                <w:sz w:val="24"/>
                <w:szCs w:val="24"/>
              </w:rPr>
              <w:t>Расследование и предупреждение несчастных случаев и професси</w:t>
            </w:r>
            <w:r w:rsidR="00E648FF" w:rsidRPr="00B11673">
              <w:rPr>
                <w:b/>
                <w:color w:val="auto"/>
                <w:sz w:val="24"/>
                <w:szCs w:val="24"/>
              </w:rPr>
              <w:t>о</w:t>
            </w:r>
            <w:r w:rsidRPr="00B11673">
              <w:rPr>
                <w:b/>
                <w:color w:val="auto"/>
                <w:sz w:val="24"/>
                <w:szCs w:val="24"/>
              </w:rPr>
              <w:t>нальных заболеваний.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CB60D1" w:rsidRDefault="00C0735C" w:rsidP="000038CF">
            <w:pPr>
              <w:spacing w:after="0" w:line="240" w:lineRule="auto"/>
              <w:ind w:right="21" w:firstLine="0"/>
              <w:contextualSpacing/>
              <w:jc w:val="center"/>
              <w:rPr>
                <w:b/>
                <w:color w:val="auto"/>
                <w:sz w:val="26"/>
                <w:szCs w:val="26"/>
              </w:rPr>
            </w:pPr>
            <w:r w:rsidRPr="00CB60D1">
              <w:rPr>
                <w:b/>
                <w:color w:val="auto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CB60D1" w:rsidRDefault="00C0735C" w:rsidP="000038CF">
            <w:pPr>
              <w:spacing w:after="0" w:line="240" w:lineRule="auto"/>
              <w:ind w:right="16" w:firstLine="0"/>
              <w:contextualSpacing/>
              <w:jc w:val="center"/>
              <w:rPr>
                <w:b/>
                <w:color w:val="auto"/>
                <w:sz w:val="26"/>
                <w:szCs w:val="26"/>
              </w:rPr>
            </w:pPr>
            <w:r w:rsidRPr="00CB60D1">
              <w:rPr>
                <w:b/>
                <w:color w:val="auto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CB60D1" w:rsidRDefault="00C0735C" w:rsidP="000038CF">
            <w:pPr>
              <w:spacing w:after="0" w:line="240" w:lineRule="auto"/>
              <w:ind w:right="16" w:firstLine="0"/>
              <w:contextualSpacing/>
              <w:jc w:val="center"/>
              <w:rPr>
                <w:b/>
                <w:color w:val="auto"/>
                <w:sz w:val="26"/>
                <w:szCs w:val="26"/>
              </w:rPr>
            </w:pPr>
            <w:r w:rsidRPr="00CB60D1">
              <w:rPr>
                <w:b/>
                <w:color w:val="auto"/>
                <w:sz w:val="26"/>
                <w:szCs w:val="26"/>
              </w:rPr>
              <w:t>1</w:t>
            </w:r>
          </w:p>
        </w:tc>
      </w:tr>
      <w:tr w:rsidR="00297336" w:rsidRPr="00CB60D1" w:rsidTr="00410332">
        <w:trPr>
          <w:trHeight w:val="3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CB60D1" w:rsidRDefault="00C0735C" w:rsidP="00ED561B">
            <w:pPr>
              <w:spacing w:after="0" w:line="240" w:lineRule="auto"/>
              <w:ind w:left="50" w:right="0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4.1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B11673" w:rsidRDefault="00C0735C" w:rsidP="000038CF">
            <w:pPr>
              <w:spacing w:after="0" w:line="240" w:lineRule="auto"/>
              <w:ind w:left="46" w:right="0" w:firstLine="0"/>
              <w:contextualSpacing/>
              <w:rPr>
                <w:color w:val="auto"/>
                <w:sz w:val="24"/>
                <w:szCs w:val="24"/>
              </w:rPr>
            </w:pPr>
            <w:r w:rsidRPr="00B11673">
              <w:rPr>
                <w:color w:val="auto"/>
                <w:sz w:val="24"/>
                <w:szCs w:val="24"/>
              </w:rPr>
              <w:t>Порядок расследования несчастных случаев.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CB60D1" w:rsidRDefault="00C0735C" w:rsidP="000038CF">
            <w:pPr>
              <w:spacing w:after="0" w:line="240" w:lineRule="auto"/>
              <w:ind w:right="21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CB60D1" w:rsidRDefault="00C0735C" w:rsidP="000038CF">
            <w:pPr>
              <w:spacing w:after="0" w:line="240" w:lineRule="auto"/>
              <w:ind w:right="16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CB60D1" w:rsidRDefault="00C0735C" w:rsidP="000038CF">
            <w:pPr>
              <w:spacing w:after="0" w:line="240" w:lineRule="auto"/>
              <w:ind w:right="16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1</w:t>
            </w:r>
          </w:p>
        </w:tc>
      </w:tr>
      <w:tr w:rsidR="00297336" w:rsidRPr="00CB60D1" w:rsidTr="00410332">
        <w:trPr>
          <w:trHeight w:val="334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CB60D1" w:rsidRDefault="00C0735C" w:rsidP="00410332">
            <w:pPr>
              <w:spacing w:after="0" w:line="240" w:lineRule="auto"/>
              <w:ind w:left="50" w:right="0" w:firstLine="0"/>
              <w:contextualSpacing/>
              <w:jc w:val="left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4.2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B11673" w:rsidRDefault="00C0735C" w:rsidP="000038CF">
            <w:pPr>
              <w:spacing w:after="0" w:line="240" w:lineRule="auto"/>
              <w:ind w:left="46" w:right="0" w:firstLine="0"/>
              <w:contextualSpacing/>
              <w:rPr>
                <w:color w:val="auto"/>
                <w:sz w:val="24"/>
                <w:szCs w:val="24"/>
              </w:rPr>
            </w:pPr>
            <w:r w:rsidRPr="00B11673">
              <w:rPr>
                <w:color w:val="auto"/>
                <w:sz w:val="24"/>
                <w:szCs w:val="24"/>
              </w:rPr>
              <w:t>Обязательное социальное страхование работников от несчастных случаев на производстве и профессиональных заболеваний. Организация и проведение внутреннего аудита безопасности труда.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CB60D1" w:rsidRDefault="00C0735C" w:rsidP="000038CF">
            <w:pPr>
              <w:spacing w:after="0" w:line="240" w:lineRule="auto"/>
              <w:ind w:right="21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CB60D1" w:rsidRDefault="00C0735C" w:rsidP="000038CF">
            <w:pPr>
              <w:spacing w:after="0" w:line="240" w:lineRule="auto"/>
              <w:ind w:right="16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CB60D1" w:rsidRDefault="00C0735C" w:rsidP="000038CF">
            <w:pPr>
              <w:spacing w:after="0" w:line="240" w:lineRule="auto"/>
              <w:ind w:right="16" w:firstLine="0"/>
              <w:contextualSpacing/>
              <w:jc w:val="center"/>
              <w:rPr>
                <w:b/>
                <w:color w:val="auto"/>
                <w:sz w:val="26"/>
                <w:szCs w:val="26"/>
              </w:rPr>
            </w:pPr>
            <w:r w:rsidRPr="00CB60D1">
              <w:rPr>
                <w:b/>
                <w:color w:val="auto"/>
                <w:sz w:val="26"/>
                <w:szCs w:val="26"/>
              </w:rPr>
              <w:t>-</w:t>
            </w:r>
          </w:p>
        </w:tc>
      </w:tr>
      <w:tr w:rsidR="00297336" w:rsidRPr="00CB60D1" w:rsidTr="00410332">
        <w:trPr>
          <w:trHeight w:val="334"/>
        </w:trPr>
        <w:tc>
          <w:tcPr>
            <w:tcW w:w="4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0735C" w:rsidRPr="00CB60D1" w:rsidRDefault="00C0735C" w:rsidP="00410332">
            <w:pPr>
              <w:spacing w:after="0" w:line="240" w:lineRule="auto"/>
              <w:ind w:left="50" w:right="0" w:firstLine="0"/>
              <w:contextualSpacing/>
              <w:jc w:val="left"/>
              <w:rPr>
                <w:b/>
                <w:color w:val="auto"/>
                <w:sz w:val="26"/>
                <w:szCs w:val="26"/>
              </w:rPr>
            </w:pPr>
            <w:r w:rsidRPr="00CB60D1">
              <w:rPr>
                <w:b/>
                <w:color w:val="auto"/>
                <w:sz w:val="26"/>
                <w:szCs w:val="26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B11673" w:rsidRDefault="00C0735C" w:rsidP="000038CF">
            <w:pPr>
              <w:spacing w:after="0" w:line="240" w:lineRule="auto"/>
              <w:ind w:left="46" w:right="0" w:firstLine="0"/>
              <w:contextualSpacing/>
              <w:rPr>
                <w:b/>
                <w:color w:val="auto"/>
                <w:sz w:val="24"/>
                <w:szCs w:val="24"/>
              </w:rPr>
            </w:pPr>
            <w:r w:rsidRPr="00B11673">
              <w:rPr>
                <w:b/>
                <w:color w:val="auto"/>
                <w:sz w:val="24"/>
                <w:szCs w:val="24"/>
              </w:rPr>
              <w:t>Организация оказания первой помощи (при необходимости).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CB60D1" w:rsidRDefault="00C0735C" w:rsidP="000038CF">
            <w:pPr>
              <w:spacing w:after="0" w:line="240" w:lineRule="auto"/>
              <w:ind w:right="21" w:firstLine="0"/>
              <w:contextualSpacing/>
              <w:jc w:val="center"/>
              <w:rPr>
                <w:b/>
                <w:color w:val="auto"/>
                <w:sz w:val="26"/>
                <w:szCs w:val="26"/>
              </w:rPr>
            </w:pPr>
            <w:r w:rsidRPr="00CB60D1">
              <w:rPr>
                <w:b/>
                <w:color w:val="auto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CB60D1" w:rsidRDefault="00C0735C" w:rsidP="000038CF">
            <w:pPr>
              <w:spacing w:after="0" w:line="240" w:lineRule="auto"/>
              <w:ind w:right="16" w:firstLine="0"/>
              <w:contextualSpacing/>
              <w:jc w:val="center"/>
              <w:rPr>
                <w:b/>
                <w:color w:val="auto"/>
                <w:sz w:val="26"/>
                <w:szCs w:val="26"/>
              </w:rPr>
            </w:pPr>
            <w:r w:rsidRPr="00CB60D1">
              <w:rPr>
                <w:b/>
                <w:color w:val="auto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CB60D1" w:rsidRDefault="00C0735C" w:rsidP="000038CF">
            <w:pPr>
              <w:spacing w:after="0" w:line="240" w:lineRule="auto"/>
              <w:ind w:right="16" w:firstLine="0"/>
              <w:contextualSpacing/>
              <w:jc w:val="center"/>
              <w:rPr>
                <w:b/>
                <w:color w:val="auto"/>
                <w:sz w:val="26"/>
                <w:szCs w:val="26"/>
              </w:rPr>
            </w:pPr>
            <w:r w:rsidRPr="00CB60D1">
              <w:rPr>
                <w:b/>
                <w:color w:val="auto"/>
                <w:sz w:val="26"/>
                <w:szCs w:val="26"/>
              </w:rPr>
              <w:t>-</w:t>
            </w:r>
          </w:p>
        </w:tc>
      </w:tr>
      <w:tr w:rsidR="00297336" w:rsidRPr="00CB60D1" w:rsidTr="00410332">
        <w:trPr>
          <w:trHeight w:val="334"/>
        </w:trPr>
        <w:tc>
          <w:tcPr>
            <w:tcW w:w="4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CB60D1" w:rsidRDefault="00C0735C" w:rsidP="000038CF">
            <w:pPr>
              <w:spacing w:after="0" w:line="240" w:lineRule="auto"/>
              <w:ind w:left="50" w:right="0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B11673" w:rsidRDefault="00C0735C" w:rsidP="000038CF">
            <w:pPr>
              <w:spacing w:after="0" w:line="240" w:lineRule="auto"/>
              <w:ind w:left="46" w:right="0" w:firstLine="0"/>
              <w:contextualSpacing/>
              <w:rPr>
                <w:color w:val="auto"/>
                <w:sz w:val="24"/>
                <w:szCs w:val="24"/>
              </w:rPr>
            </w:pPr>
            <w:r w:rsidRPr="00B11673">
              <w:rPr>
                <w:color w:val="auto"/>
                <w:sz w:val="24"/>
                <w:szCs w:val="24"/>
              </w:rPr>
              <w:t>Общие правила оказания первой помощи. Первая помощь при ожогах, обморожении и поражении электрическим током. Первая помощь при кровотечении, правила наложения повязок. Первая помощь при травмах и переломах. Первая помощь при остановке дыхания и сердечной деятельности.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CB60D1" w:rsidRDefault="00C0735C" w:rsidP="000038CF">
            <w:pPr>
              <w:spacing w:after="0" w:line="240" w:lineRule="auto"/>
              <w:ind w:right="21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CB60D1" w:rsidRDefault="00C0735C" w:rsidP="000038CF">
            <w:pPr>
              <w:spacing w:after="0" w:line="240" w:lineRule="auto"/>
              <w:ind w:right="16" w:firstLine="0"/>
              <w:contextualSpacing/>
              <w:jc w:val="center"/>
              <w:rPr>
                <w:color w:val="auto"/>
                <w:sz w:val="26"/>
                <w:szCs w:val="26"/>
              </w:rPr>
            </w:pPr>
            <w:r w:rsidRPr="00CB60D1">
              <w:rPr>
                <w:color w:val="auto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CB60D1" w:rsidRDefault="00C0735C" w:rsidP="000038CF">
            <w:pPr>
              <w:spacing w:after="0" w:line="240" w:lineRule="auto"/>
              <w:ind w:right="16" w:firstLine="0"/>
              <w:contextualSpacing/>
              <w:jc w:val="center"/>
              <w:rPr>
                <w:b/>
                <w:color w:val="auto"/>
                <w:sz w:val="26"/>
                <w:szCs w:val="26"/>
              </w:rPr>
            </w:pPr>
            <w:r w:rsidRPr="00CB60D1">
              <w:rPr>
                <w:b/>
                <w:color w:val="auto"/>
                <w:sz w:val="26"/>
                <w:szCs w:val="26"/>
              </w:rPr>
              <w:t>-</w:t>
            </w:r>
          </w:p>
        </w:tc>
      </w:tr>
      <w:tr w:rsidR="00297336" w:rsidRPr="00CB60D1" w:rsidTr="00410332">
        <w:trPr>
          <w:trHeight w:val="40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CB60D1" w:rsidRDefault="00C0735C" w:rsidP="000038CF">
            <w:pPr>
              <w:spacing w:after="0" w:line="240" w:lineRule="auto"/>
              <w:ind w:left="50" w:right="0" w:firstLine="0"/>
              <w:contextualSpacing/>
              <w:jc w:val="center"/>
              <w:rPr>
                <w:color w:val="auto"/>
              </w:rPr>
            </w:pPr>
            <w:r w:rsidRPr="00CB60D1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CB60D1" w:rsidRDefault="00C0735C" w:rsidP="000038CF">
            <w:pPr>
              <w:spacing w:after="0" w:line="240" w:lineRule="auto"/>
              <w:ind w:left="46" w:right="0" w:firstLine="0"/>
              <w:contextualSpacing/>
              <w:jc w:val="left"/>
              <w:rPr>
                <w:color w:val="auto"/>
              </w:rPr>
            </w:pPr>
            <w:r w:rsidRPr="00CB60D1">
              <w:rPr>
                <w:b/>
                <w:color w:val="auto"/>
                <w:sz w:val="26"/>
              </w:rPr>
              <w:t xml:space="preserve">Итоговая аттестация (зачет)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CB60D1" w:rsidRDefault="00C0735C" w:rsidP="000038CF">
            <w:pPr>
              <w:spacing w:after="0" w:line="240" w:lineRule="auto"/>
              <w:ind w:right="21" w:firstLine="0"/>
              <w:contextualSpacing/>
              <w:jc w:val="center"/>
              <w:rPr>
                <w:color w:val="auto"/>
              </w:rPr>
            </w:pPr>
            <w:r w:rsidRPr="00CB60D1">
              <w:rPr>
                <w:b/>
                <w:color w:val="auto"/>
                <w:sz w:val="26"/>
              </w:rPr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CB60D1" w:rsidRDefault="00C0735C" w:rsidP="000038CF">
            <w:pPr>
              <w:spacing w:after="0" w:line="240" w:lineRule="auto"/>
              <w:ind w:left="49" w:right="0" w:firstLine="0"/>
              <w:contextualSpacing/>
              <w:jc w:val="center"/>
              <w:rPr>
                <w:color w:val="auto"/>
              </w:rPr>
            </w:pPr>
            <w:r w:rsidRPr="00CB60D1">
              <w:rPr>
                <w:color w:val="auto"/>
                <w:sz w:val="2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35C" w:rsidRPr="00CB60D1" w:rsidRDefault="00C0735C" w:rsidP="00410332">
            <w:pPr>
              <w:spacing w:after="0" w:line="240" w:lineRule="auto"/>
              <w:ind w:left="50" w:right="0" w:firstLine="0"/>
              <w:contextualSpacing/>
              <w:jc w:val="center"/>
              <w:rPr>
                <w:color w:val="auto"/>
              </w:rPr>
            </w:pPr>
            <w:r w:rsidRPr="00CB60D1">
              <w:rPr>
                <w:color w:val="auto"/>
                <w:sz w:val="26"/>
              </w:rPr>
              <w:t xml:space="preserve"> </w:t>
            </w:r>
          </w:p>
        </w:tc>
      </w:tr>
      <w:tr w:rsidR="00297336" w:rsidRPr="00CB60D1" w:rsidTr="00410332">
        <w:trPr>
          <w:trHeight w:val="334"/>
        </w:trPr>
        <w:tc>
          <w:tcPr>
            <w:tcW w:w="105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7E18" w:rsidRPr="00CB60D1" w:rsidRDefault="00307E18" w:rsidP="000038CF">
            <w:pPr>
              <w:spacing w:after="0" w:line="240" w:lineRule="auto"/>
              <w:ind w:right="0" w:firstLine="0"/>
              <w:contextualSpacing/>
              <w:jc w:val="center"/>
              <w:rPr>
                <w:color w:val="auto"/>
              </w:rPr>
            </w:pPr>
            <w:r w:rsidRPr="00CB60D1">
              <w:rPr>
                <w:b/>
                <w:color w:val="auto"/>
                <w:sz w:val="26"/>
              </w:rPr>
              <w:t>ВСЕГО: 16</w:t>
            </w:r>
            <w:r w:rsidR="000B7E56" w:rsidRPr="00CB60D1">
              <w:rPr>
                <w:b/>
                <w:color w:val="auto"/>
                <w:sz w:val="26"/>
              </w:rPr>
              <w:t xml:space="preserve"> часов</w:t>
            </w:r>
          </w:p>
        </w:tc>
      </w:tr>
    </w:tbl>
    <w:p w:rsidR="00337940" w:rsidRPr="00CB60D1" w:rsidRDefault="00337940" w:rsidP="000038CF">
      <w:pPr>
        <w:spacing w:after="0" w:line="240" w:lineRule="auto"/>
        <w:ind w:right="0" w:firstLine="0"/>
        <w:contextualSpacing/>
        <w:jc w:val="left"/>
        <w:rPr>
          <w:rFonts w:ascii="Calibri" w:eastAsia="Calibri" w:hAnsi="Calibri" w:cs="Calibri"/>
          <w:color w:val="auto"/>
          <w:sz w:val="22"/>
        </w:rPr>
      </w:pPr>
    </w:p>
    <w:p w:rsidR="00A53469" w:rsidRPr="00CB60D1" w:rsidRDefault="00A53469" w:rsidP="000038CF">
      <w:pPr>
        <w:spacing w:after="0" w:line="240" w:lineRule="auto"/>
        <w:ind w:right="0" w:firstLine="0"/>
        <w:contextualSpacing/>
        <w:jc w:val="left"/>
        <w:rPr>
          <w:rFonts w:ascii="Calibri" w:eastAsia="Calibri" w:hAnsi="Calibri" w:cs="Calibri"/>
          <w:color w:val="auto"/>
          <w:sz w:val="22"/>
        </w:rPr>
      </w:pPr>
    </w:p>
    <w:p w:rsidR="00A53469" w:rsidRPr="00CB60D1" w:rsidRDefault="00A53469" w:rsidP="000038CF">
      <w:pPr>
        <w:spacing w:after="0" w:line="240" w:lineRule="auto"/>
        <w:ind w:right="0" w:firstLine="0"/>
        <w:contextualSpacing/>
        <w:jc w:val="left"/>
        <w:rPr>
          <w:rFonts w:ascii="Calibri" w:eastAsia="Calibri" w:hAnsi="Calibri" w:cs="Calibri"/>
          <w:color w:val="auto"/>
          <w:sz w:val="22"/>
        </w:rPr>
      </w:pPr>
    </w:p>
    <w:p w:rsidR="00A53469" w:rsidRPr="00CB60D1" w:rsidRDefault="00A53469" w:rsidP="000038CF">
      <w:pPr>
        <w:spacing w:after="0" w:line="240" w:lineRule="auto"/>
        <w:ind w:right="0" w:firstLine="0"/>
        <w:contextualSpacing/>
        <w:jc w:val="left"/>
        <w:rPr>
          <w:rFonts w:ascii="Calibri" w:eastAsia="Calibri" w:hAnsi="Calibri" w:cs="Calibri"/>
          <w:color w:val="auto"/>
          <w:sz w:val="22"/>
        </w:rPr>
      </w:pPr>
    </w:p>
    <w:p w:rsidR="00A53469" w:rsidRPr="00CB60D1" w:rsidRDefault="00A53469" w:rsidP="000038CF">
      <w:pPr>
        <w:spacing w:after="0" w:line="240" w:lineRule="auto"/>
        <w:ind w:right="0" w:firstLine="0"/>
        <w:contextualSpacing/>
        <w:jc w:val="left"/>
        <w:rPr>
          <w:rFonts w:ascii="Calibri" w:eastAsia="Calibri" w:hAnsi="Calibri" w:cs="Calibri"/>
          <w:color w:val="auto"/>
          <w:sz w:val="22"/>
        </w:rPr>
      </w:pPr>
    </w:p>
    <w:p w:rsidR="00A53469" w:rsidRPr="00CB60D1" w:rsidRDefault="00A53469" w:rsidP="000038CF">
      <w:pPr>
        <w:spacing w:after="0" w:line="240" w:lineRule="auto"/>
        <w:ind w:right="0" w:firstLine="0"/>
        <w:contextualSpacing/>
        <w:jc w:val="left"/>
        <w:rPr>
          <w:color w:val="auto"/>
        </w:rPr>
      </w:pPr>
    </w:p>
    <w:p w:rsidR="00DA71C1" w:rsidRPr="00CB60D1" w:rsidRDefault="00DA71C1" w:rsidP="000038CF">
      <w:pPr>
        <w:spacing w:after="0" w:line="240" w:lineRule="auto"/>
        <w:ind w:right="0" w:firstLine="0"/>
        <w:contextualSpacing/>
        <w:jc w:val="left"/>
        <w:rPr>
          <w:color w:val="auto"/>
        </w:rPr>
      </w:pPr>
    </w:p>
    <w:p w:rsidR="00DA71C1" w:rsidRPr="00CB60D1" w:rsidRDefault="00DA71C1" w:rsidP="000038CF">
      <w:pPr>
        <w:spacing w:after="0" w:line="240" w:lineRule="auto"/>
        <w:ind w:right="0" w:firstLine="0"/>
        <w:contextualSpacing/>
        <w:jc w:val="left"/>
        <w:rPr>
          <w:color w:val="auto"/>
        </w:rPr>
      </w:pPr>
    </w:p>
    <w:p w:rsidR="00DA71C1" w:rsidRPr="00CB60D1" w:rsidRDefault="00DA71C1" w:rsidP="000038CF">
      <w:pPr>
        <w:spacing w:after="0" w:line="240" w:lineRule="auto"/>
        <w:ind w:right="0" w:firstLine="0"/>
        <w:contextualSpacing/>
        <w:jc w:val="left"/>
        <w:rPr>
          <w:color w:val="auto"/>
        </w:rPr>
      </w:pPr>
    </w:p>
    <w:p w:rsidR="00DA71C1" w:rsidRPr="00CB60D1" w:rsidRDefault="00DA71C1" w:rsidP="000038CF">
      <w:pPr>
        <w:spacing w:after="0" w:line="240" w:lineRule="auto"/>
        <w:ind w:right="0" w:firstLine="0"/>
        <w:contextualSpacing/>
        <w:jc w:val="left"/>
        <w:rPr>
          <w:color w:val="auto"/>
        </w:rPr>
      </w:pPr>
    </w:p>
    <w:p w:rsidR="00DA71C1" w:rsidRPr="00CB60D1" w:rsidRDefault="00DA71C1" w:rsidP="000038CF">
      <w:pPr>
        <w:spacing w:after="0" w:line="240" w:lineRule="auto"/>
        <w:ind w:right="0" w:firstLine="0"/>
        <w:contextualSpacing/>
        <w:jc w:val="left"/>
        <w:rPr>
          <w:color w:val="auto"/>
        </w:rPr>
      </w:pPr>
    </w:p>
    <w:p w:rsidR="00DA71C1" w:rsidRPr="00CB60D1" w:rsidRDefault="00DA71C1" w:rsidP="000038CF">
      <w:pPr>
        <w:spacing w:after="0" w:line="240" w:lineRule="auto"/>
        <w:ind w:right="0" w:firstLine="0"/>
        <w:contextualSpacing/>
        <w:jc w:val="left"/>
        <w:rPr>
          <w:color w:val="auto"/>
        </w:rPr>
      </w:pPr>
    </w:p>
    <w:p w:rsidR="00DA71C1" w:rsidRPr="00CB60D1" w:rsidRDefault="00DA71C1" w:rsidP="000038CF">
      <w:pPr>
        <w:spacing w:after="0" w:line="240" w:lineRule="auto"/>
        <w:ind w:right="0" w:firstLine="0"/>
        <w:contextualSpacing/>
        <w:jc w:val="left"/>
        <w:rPr>
          <w:color w:val="auto"/>
        </w:rPr>
      </w:pPr>
    </w:p>
    <w:p w:rsidR="00DA71C1" w:rsidRPr="00CB60D1" w:rsidRDefault="00DA71C1" w:rsidP="000038CF">
      <w:pPr>
        <w:spacing w:after="0" w:line="240" w:lineRule="auto"/>
        <w:ind w:right="0" w:firstLine="0"/>
        <w:contextualSpacing/>
        <w:jc w:val="left"/>
        <w:rPr>
          <w:color w:val="auto"/>
        </w:rPr>
      </w:pPr>
    </w:p>
    <w:p w:rsidR="00DA71C1" w:rsidRPr="00CB60D1" w:rsidRDefault="00DA71C1" w:rsidP="000038CF">
      <w:pPr>
        <w:spacing w:after="0" w:line="240" w:lineRule="auto"/>
        <w:ind w:right="0" w:firstLine="0"/>
        <w:contextualSpacing/>
        <w:jc w:val="left"/>
        <w:rPr>
          <w:color w:val="auto"/>
        </w:rPr>
      </w:pPr>
    </w:p>
    <w:p w:rsidR="00DA71C1" w:rsidRPr="00CB60D1" w:rsidRDefault="00DA71C1" w:rsidP="000038CF">
      <w:pPr>
        <w:spacing w:after="0" w:line="240" w:lineRule="auto"/>
        <w:ind w:right="0" w:firstLine="0"/>
        <w:contextualSpacing/>
        <w:jc w:val="left"/>
        <w:rPr>
          <w:color w:val="auto"/>
        </w:rPr>
      </w:pPr>
    </w:p>
    <w:p w:rsidR="00991FF2" w:rsidRDefault="00991FF2" w:rsidP="000038CF">
      <w:pPr>
        <w:spacing w:after="0" w:line="240" w:lineRule="auto"/>
        <w:ind w:right="0" w:firstLine="0"/>
        <w:contextualSpacing/>
        <w:jc w:val="center"/>
        <w:rPr>
          <w:b/>
          <w:color w:val="auto"/>
        </w:rPr>
      </w:pPr>
    </w:p>
    <w:p w:rsidR="00991FF2" w:rsidRDefault="00991FF2" w:rsidP="000038CF">
      <w:pPr>
        <w:spacing w:after="0" w:line="240" w:lineRule="auto"/>
        <w:ind w:right="0" w:firstLine="0"/>
        <w:contextualSpacing/>
        <w:jc w:val="center"/>
        <w:rPr>
          <w:b/>
          <w:color w:val="auto"/>
        </w:rPr>
      </w:pPr>
    </w:p>
    <w:p w:rsidR="00991FF2" w:rsidRDefault="00991FF2" w:rsidP="000038CF">
      <w:pPr>
        <w:spacing w:after="0" w:line="240" w:lineRule="auto"/>
        <w:ind w:right="0" w:firstLine="0"/>
        <w:contextualSpacing/>
        <w:jc w:val="center"/>
        <w:rPr>
          <w:b/>
          <w:color w:val="auto"/>
        </w:rPr>
      </w:pPr>
    </w:p>
    <w:p w:rsidR="00991FF2" w:rsidRDefault="00991FF2" w:rsidP="000038CF">
      <w:pPr>
        <w:spacing w:after="0" w:line="240" w:lineRule="auto"/>
        <w:ind w:right="0" w:firstLine="0"/>
        <w:contextualSpacing/>
        <w:jc w:val="center"/>
        <w:rPr>
          <w:b/>
          <w:color w:val="auto"/>
        </w:rPr>
      </w:pPr>
    </w:p>
    <w:p w:rsidR="00991FF2" w:rsidRDefault="00991FF2" w:rsidP="000038CF">
      <w:pPr>
        <w:spacing w:after="0" w:line="240" w:lineRule="auto"/>
        <w:ind w:right="0" w:firstLine="0"/>
        <w:contextualSpacing/>
        <w:jc w:val="center"/>
        <w:rPr>
          <w:b/>
          <w:color w:val="auto"/>
        </w:rPr>
      </w:pPr>
    </w:p>
    <w:p w:rsidR="00F321B0" w:rsidRDefault="00F321B0" w:rsidP="00B11673">
      <w:pPr>
        <w:spacing w:after="0" w:line="240" w:lineRule="auto"/>
        <w:ind w:right="0" w:firstLine="851"/>
        <w:contextualSpacing/>
        <w:jc w:val="center"/>
        <w:rPr>
          <w:b/>
          <w:color w:val="auto"/>
        </w:rPr>
      </w:pPr>
    </w:p>
    <w:p w:rsidR="00B11673" w:rsidRDefault="00B11673" w:rsidP="00B11673">
      <w:pPr>
        <w:spacing w:after="0" w:line="240" w:lineRule="auto"/>
        <w:ind w:right="0" w:firstLine="851"/>
        <w:contextualSpacing/>
        <w:jc w:val="center"/>
        <w:rPr>
          <w:b/>
          <w:color w:val="auto"/>
        </w:rPr>
      </w:pPr>
    </w:p>
    <w:p w:rsidR="00B11673" w:rsidRDefault="00B11673" w:rsidP="00B11673">
      <w:pPr>
        <w:spacing w:after="0" w:line="240" w:lineRule="auto"/>
        <w:ind w:right="0" w:firstLine="851"/>
        <w:contextualSpacing/>
        <w:jc w:val="center"/>
        <w:rPr>
          <w:b/>
          <w:color w:val="auto"/>
        </w:rPr>
      </w:pPr>
    </w:p>
    <w:p w:rsidR="00B11673" w:rsidRDefault="00B11673" w:rsidP="00B11673">
      <w:pPr>
        <w:spacing w:after="0" w:line="240" w:lineRule="auto"/>
        <w:ind w:right="0" w:firstLine="851"/>
        <w:contextualSpacing/>
        <w:jc w:val="center"/>
        <w:rPr>
          <w:b/>
          <w:color w:val="auto"/>
        </w:rPr>
      </w:pPr>
    </w:p>
    <w:p w:rsidR="00B11673" w:rsidRDefault="00B11673" w:rsidP="00B11673">
      <w:pPr>
        <w:spacing w:after="0" w:line="240" w:lineRule="auto"/>
        <w:ind w:right="0" w:firstLine="851"/>
        <w:contextualSpacing/>
        <w:jc w:val="center"/>
        <w:rPr>
          <w:b/>
          <w:color w:val="auto"/>
        </w:rPr>
      </w:pPr>
    </w:p>
    <w:p w:rsidR="00B11673" w:rsidRDefault="00B11673" w:rsidP="00B11673">
      <w:pPr>
        <w:spacing w:after="0" w:line="240" w:lineRule="auto"/>
        <w:ind w:right="0" w:firstLine="851"/>
        <w:contextualSpacing/>
        <w:jc w:val="center"/>
        <w:rPr>
          <w:b/>
          <w:color w:val="auto"/>
        </w:rPr>
      </w:pPr>
    </w:p>
    <w:p w:rsidR="00F41249" w:rsidRDefault="00F41249" w:rsidP="0099275C">
      <w:pPr>
        <w:spacing w:after="0" w:line="240" w:lineRule="auto"/>
        <w:ind w:right="0" w:firstLine="0"/>
        <w:contextualSpacing/>
        <w:rPr>
          <w:b/>
          <w:color w:val="auto"/>
        </w:rPr>
      </w:pPr>
    </w:p>
    <w:p w:rsidR="0099275C" w:rsidRDefault="0099275C" w:rsidP="0099275C">
      <w:pPr>
        <w:spacing w:after="0" w:line="240" w:lineRule="auto"/>
        <w:ind w:right="0" w:firstLine="0"/>
        <w:contextualSpacing/>
        <w:rPr>
          <w:b/>
          <w:color w:val="auto"/>
        </w:rPr>
      </w:pPr>
    </w:p>
    <w:p w:rsidR="00AA75DF" w:rsidRDefault="00AA75DF" w:rsidP="0099275C">
      <w:pPr>
        <w:spacing w:after="0" w:line="240" w:lineRule="auto"/>
        <w:ind w:right="0" w:firstLine="0"/>
        <w:contextualSpacing/>
        <w:rPr>
          <w:b/>
          <w:color w:val="auto"/>
        </w:rPr>
      </w:pPr>
    </w:p>
    <w:p w:rsidR="00AA75DF" w:rsidRDefault="00AA75DF" w:rsidP="0099275C">
      <w:pPr>
        <w:spacing w:after="0" w:line="240" w:lineRule="auto"/>
        <w:ind w:right="0" w:firstLine="0"/>
        <w:contextualSpacing/>
        <w:rPr>
          <w:b/>
          <w:color w:val="auto"/>
        </w:rPr>
      </w:pPr>
    </w:p>
    <w:p w:rsidR="00AA75DF" w:rsidRDefault="00AA75DF" w:rsidP="0099275C">
      <w:pPr>
        <w:spacing w:after="0" w:line="240" w:lineRule="auto"/>
        <w:ind w:right="0" w:firstLine="0"/>
        <w:contextualSpacing/>
        <w:rPr>
          <w:b/>
          <w:color w:val="auto"/>
        </w:rPr>
      </w:pPr>
    </w:p>
    <w:p w:rsidR="007456F2" w:rsidRDefault="007456F2" w:rsidP="0099275C">
      <w:pPr>
        <w:spacing w:after="0" w:line="240" w:lineRule="auto"/>
        <w:ind w:right="0" w:firstLine="0"/>
        <w:contextualSpacing/>
        <w:rPr>
          <w:b/>
          <w:color w:val="auto"/>
        </w:rPr>
      </w:pPr>
    </w:p>
    <w:p w:rsidR="007456F2" w:rsidRDefault="007456F2" w:rsidP="0099275C">
      <w:pPr>
        <w:spacing w:after="0" w:line="240" w:lineRule="auto"/>
        <w:ind w:right="0" w:firstLine="0"/>
        <w:contextualSpacing/>
        <w:rPr>
          <w:b/>
          <w:color w:val="auto"/>
        </w:rPr>
      </w:pPr>
    </w:p>
    <w:p w:rsidR="007456F2" w:rsidRDefault="007456F2" w:rsidP="0099275C">
      <w:pPr>
        <w:spacing w:after="0" w:line="240" w:lineRule="auto"/>
        <w:ind w:right="0" w:firstLine="0"/>
        <w:contextualSpacing/>
        <w:rPr>
          <w:b/>
          <w:color w:val="auto"/>
        </w:rPr>
      </w:pPr>
    </w:p>
    <w:p w:rsidR="007456F2" w:rsidRDefault="007456F2" w:rsidP="0099275C">
      <w:pPr>
        <w:spacing w:after="0" w:line="240" w:lineRule="auto"/>
        <w:ind w:right="0" w:firstLine="0"/>
        <w:contextualSpacing/>
        <w:rPr>
          <w:b/>
          <w:color w:val="auto"/>
        </w:rPr>
      </w:pPr>
    </w:p>
    <w:p w:rsidR="00410332" w:rsidRDefault="00410332" w:rsidP="002711AA">
      <w:pPr>
        <w:spacing w:after="0" w:line="240" w:lineRule="auto"/>
        <w:ind w:right="0" w:firstLine="851"/>
        <w:contextualSpacing/>
        <w:jc w:val="center"/>
        <w:rPr>
          <w:b/>
          <w:color w:val="auto"/>
          <w:szCs w:val="28"/>
        </w:rPr>
      </w:pPr>
    </w:p>
    <w:p w:rsidR="00410332" w:rsidRDefault="00410332" w:rsidP="002711AA">
      <w:pPr>
        <w:spacing w:after="0" w:line="240" w:lineRule="auto"/>
        <w:ind w:right="0" w:firstLine="851"/>
        <w:contextualSpacing/>
        <w:jc w:val="center"/>
        <w:rPr>
          <w:b/>
          <w:color w:val="auto"/>
          <w:szCs w:val="28"/>
        </w:rPr>
      </w:pPr>
    </w:p>
    <w:p w:rsidR="00410332" w:rsidRDefault="00410332" w:rsidP="002711AA">
      <w:pPr>
        <w:spacing w:after="0" w:line="240" w:lineRule="auto"/>
        <w:ind w:right="0" w:firstLine="851"/>
        <w:contextualSpacing/>
        <w:jc w:val="center"/>
        <w:rPr>
          <w:b/>
          <w:color w:val="auto"/>
          <w:szCs w:val="28"/>
        </w:rPr>
      </w:pPr>
    </w:p>
    <w:p w:rsidR="0099275C" w:rsidRDefault="00DA71C1" w:rsidP="002711AA">
      <w:pPr>
        <w:spacing w:after="0" w:line="240" w:lineRule="auto"/>
        <w:ind w:right="0" w:firstLine="851"/>
        <w:contextualSpacing/>
        <w:jc w:val="center"/>
        <w:rPr>
          <w:b/>
          <w:color w:val="auto"/>
          <w:szCs w:val="28"/>
        </w:rPr>
      </w:pPr>
      <w:r w:rsidRPr="00B11673">
        <w:rPr>
          <w:b/>
          <w:color w:val="auto"/>
          <w:szCs w:val="28"/>
        </w:rPr>
        <w:t>6. СОДЕРЖАНИЕ ТЕМ</w:t>
      </w:r>
    </w:p>
    <w:p w:rsidR="002711AA" w:rsidRDefault="002711AA" w:rsidP="002711AA">
      <w:pPr>
        <w:spacing w:after="0" w:line="240" w:lineRule="auto"/>
        <w:ind w:right="0" w:firstLine="851"/>
        <w:contextualSpacing/>
        <w:jc w:val="center"/>
        <w:rPr>
          <w:b/>
          <w:color w:val="auto"/>
          <w:szCs w:val="28"/>
        </w:rPr>
      </w:pPr>
    </w:p>
    <w:p w:rsidR="000038CF" w:rsidRDefault="003F2CF3" w:rsidP="00AA75DF">
      <w:pPr>
        <w:spacing w:after="0" w:line="240" w:lineRule="auto"/>
        <w:ind w:right="0" w:firstLine="851"/>
        <w:contextualSpacing/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Раздел 1. Основы охраны труда</w:t>
      </w:r>
    </w:p>
    <w:p w:rsidR="00410332" w:rsidRPr="00B11673" w:rsidRDefault="00410332" w:rsidP="00AA75DF">
      <w:pPr>
        <w:spacing w:after="0" w:line="240" w:lineRule="auto"/>
        <w:ind w:right="0" w:firstLine="851"/>
        <w:contextualSpacing/>
        <w:jc w:val="center"/>
        <w:rPr>
          <w:b/>
          <w:color w:val="auto"/>
          <w:szCs w:val="28"/>
        </w:rPr>
      </w:pPr>
    </w:p>
    <w:p w:rsidR="0031077A" w:rsidRDefault="00FA21D7" w:rsidP="00410332">
      <w:pPr>
        <w:spacing w:after="0" w:line="240" w:lineRule="auto"/>
        <w:ind w:left="709" w:right="0" w:firstLine="851"/>
        <w:contextualSpacing/>
        <w:jc w:val="center"/>
        <w:rPr>
          <w:b/>
          <w:color w:val="auto"/>
          <w:szCs w:val="28"/>
        </w:rPr>
      </w:pPr>
      <w:r w:rsidRPr="00B11673">
        <w:rPr>
          <w:b/>
          <w:color w:val="auto"/>
          <w:szCs w:val="28"/>
        </w:rPr>
        <w:t xml:space="preserve">Тема 1.1 </w:t>
      </w:r>
      <w:r w:rsidR="0031077A" w:rsidRPr="00B11673">
        <w:rPr>
          <w:b/>
          <w:color w:val="auto"/>
          <w:szCs w:val="28"/>
        </w:rPr>
        <w:t>Нормативно – правовые основы охраны труда. Основные понятия охраны труда.</w:t>
      </w:r>
    </w:p>
    <w:p w:rsidR="0099275C" w:rsidRPr="00B11673" w:rsidRDefault="0099275C" w:rsidP="00410332">
      <w:pPr>
        <w:spacing w:after="0" w:line="240" w:lineRule="auto"/>
        <w:ind w:left="709" w:right="0" w:firstLine="851"/>
        <w:contextualSpacing/>
        <w:rPr>
          <w:b/>
          <w:color w:val="auto"/>
          <w:szCs w:val="28"/>
        </w:rPr>
      </w:pPr>
    </w:p>
    <w:p w:rsidR="00FA21D7" w:rsidRPr="00B11673" w:rsidRDefault="004F52F5" w:rsidP="00410332">
      <w:pPr>
        <w:spacing w:after="0" w:line="240" w:lineRule="auto"/>
        <w:ind w:right="0" w:firstLine="851"/>
        <w:contextualSpacing/>
        <w:rPr>
          <w:color w:val="auto"/>
          <w:szCs w:val="28"/>
        </w:rPr>
      </w:pPr>
      <w:r w:rsidRPr="00B11673">
        <w:rPr>
          <w:color w:val="auto"/>
          <w:szCs w:val="28"/>
        </w:rPr>
        <w:t>Право. Правовая норма.</w:t>
      </w:r>
      <w:r w:rsidRPr="00B11673">
        <w:rPr>
          <w:szCs w:val="28"/>
        </w:rPr>
        <w:t xml:space="preserve"> </w:t>
      </w:r>
      <w:r w:rsidRPr="00B11673">
        <w:rPr>
          <w:color w:val="auto"/>
          <w:szCs w:val="28"/>
        </w:rPr>
        <w:t>Действие нормативных правовых актов.</w:t>
      </w:r>
    </w:p>
    <w:p w:rsidR="004F52F5" w:rsidRPr="00B11673" w:rsidRDefault="004F52F5" w:rsidP="00410332">
      <w:pPr>
        <w:spacing w:after="0" w:line="240" w:lineRule="auto"/>
        <w:ind w:right="0" w:firstLine="851"/>
        <w:contextualSpacing/>
        <w:rPr>
          <w:color w:val="auto"/>
          <w:szCs w:val="28"/>
        </w:rPr>
      </w:pPr>
      <w:r w:rsidRPr="00B11673">
        <w:rPr>
          <w:color w:val="auto"/>
          <w:szCs w:val="28"/>
        </w:rPr>
        <w:t xml:space="preserve">Международная организация труда (МОТ).  </w:t>
      </w:r>
    </w:p>
    <w:p w:rsidR="00FA21D7" w:rsidRPr="00B11673" w:rsidRDefault="00FA21D7" w:rsidP="00410332">
      <w:pPr>
        <w:spacing w:after="0" w:line="240" w:lineRule="auto"/>
        <w:ind w:right="0" w:firstLine="851"/>
        <w:contextualSpacing/>
        <w:rPr>
          <w:color w:val="auto"/>
          <w:szCs w:val="28"/>
        </w:rPr>
      </w:pPr>
      <w:r w:rsidRPr="00B11673">
        <w:rPr>
          <w:color w:val="auto"/>
          <w:szCs w:val="28"/>
        </w:rPr>
        <w:t>Основные понятия охраны труда.</w:t>
      </w:r>
      <w:r w:rsidR="004F52F5" w:rsidRPr="00B11673">
        <w:rPr>
          <w:color w:val="auto"/>
          <w:szCs w:val="28"/>
        </w:rPr>
        <w:t xml:space="preserve"> </w:t>
      </w:r>
      <w:r w:rsidRPr="00B11673">
        <w:rPr>
          <w:color w:val="auto"/>
          <w:szCs w:val="28"/>
        </w:rPr>
        <w:t>По</w:t>
      </w:r>
      <w:r w:rsidR="004F52F5" w:rsidRPr="00B11673">
        <w:rPr>
          <w:color w:val="auto"/>
          <w:szCs w:val="28"/>
        </w:rPr>
        <w:t>нятие «охрана труда». Задачи</w:t>
      </w:r>
      <w:r w:rsidRPr="00B11673">
        <w:rPr>
          <w:color w:val="auto"/>
          <w:szCs w:val="28"/>
        </w:rPr>
        <w:t xml:space="preserve"> охраны труда.</w:t>
      </w:r>
      <w:r w:rsidR="004F52F5" w:rsidRPr="00B11673">
        <w:rPr>
          <w:color w:val="auto"/>
          <w:szCs w:val="28"/>
        </w:rPr>
        <w:t xml:space="preserve"> </w:t>
      </w:r>
      <w:r w:rsidRPr="00B11673">
        <w:rPr>
          <w:color w:val="auto"/>
          <w:szCs w:val="28"/>
        </w:rPr>
        <w:t>Основные принципы обеспечения охраны</w:t>
      </w:r>
      <w:r w:rsidR="004F52F5" w:rsidRPr="00B11673">
        <w:rPr>
          <w:color w:val="auto"/>
          <w:szCs w:val="28"/>
        </w:rPr>
        <w:t xml:space="preserve"> труда как системы мероприятий.</w:t>
      </w:r>
    </w:p>
    <w:p w:rsidR="00FA21D7" w:rsidRPr="00B11673" w:rsidRDefault="00FA21D7" w:rsidP="00F41249">
      <w:pPr>
        <w:spacing w:after="0" w:line="240" w:lineRule="auto"/>
        <w:ind w:right="0" w:firstLine="851"/>
        <w:contextualSpacing/>
        <w:rPr>
          <w:color w:val="auto"/>
          <w:szCs w:val="28"/>
        </w:rPr>
      </w:pPr>
      <w:r w:rsidRPr="00B11673">
        <w:rPr>
          <w:color w:val="auto"/>
          <w:szCs w:val="28"/>
        </w:rPr>
        <w:t>Понятие профессионального риска. Идентификация опасностей и оценка риска. Оценка уровня профессионального риска. Понятие управления профессиональными рисками. Основные принципы управ</w:t>
      </w:r>
      <w:r w:rsidR="00106F4E" w:rsidRPr="00B11673">
        <w:rPr>
          <w:color w:val="auto"/>
          <w:szCs w:val="28"/>
        </w:rPr>
        <w:t>ления профессиональными рисками.</w:t>
      </w:r>
    </w:p>
    <w:p w:rsidR="00FA21D7" w:rsidRPr="00B11673" w:rsidRDefault="00FA21D7" w:rsidP="00F41249">
      <w:pPr>
        <w:spacing w:after="0" w:line="240" w:lineRule="auto"/>
        <w:ind w:right="0" w:firstLine="851"/>
        <w:contextualSpacing/>
        <w:rPr>
          <w:color w:val="auto"/>
          <w:szCs w:val="28"/>
        </w:rPr>
      </w:pPr>
      <w:r w:rsidRPr="00B11673">
        <w:rPr>
          <w:color w:val="auto"/>
          <w:szCs w:val="28"/>
        </w:rPr>
        <w:t>Основные методы обеспечения безопасн</w:t>
      </w:r>
      <w:r w:rsidR="004F52F5" w:rsidRPr="00B11673">
        <w:rPr>
          <w:color w:val="auto"/>
          <w:szCs w:val="28"/>
        </w:rPr>
        <w:t>ых условий труда.</w:t>
      </w:r>
    </w:p>
    <w:p w:rsidR="00FA21D7" w:rsidRPr="00B11673" w:rsidRDefault="00FA21D7" w:rsidP="00F41249">
      <w:pPr>
        <w:spacing w:after="0" w:line="240" w:lineRule="auto"/>
        <w:ind w:right="0" w:firstLine="851"/>
        <w:contextualSpacing/>
        <w:rPr>
          <w:color w:val="auto"/>
          <w:szCs w:val="28"/>
        </w:rPr>
      </w:pPr>
      <w:r w:rsidRPr="00B11673">
        <w:rPr>
          <w:color w:val="auto"/>
          <w:szCs w:val="28"/>
        </w:rPr>
        <w:t xml:space="preserve">Система организационно-технических и санитарно-гигиенических и иных мероприятий, обеспечивающих безопасные условия труда и безопасность производственной деятельности. </w:t>
      </w:r>
    </w:p>
    <w:p w:rsidR="00FA21D7" w:rsidRPr="00B11673" w:rsidRDefault="00FA21D7" w:rsidP="00F41249">
      <w:pPr>
        <w:spacing w:after="0" w:line="240" w:lineRule="auto"/>
        <w:ind w:right="0" w:firstLine="851"/>
        <w:contextualSpacing/>
        <w:rPr>
          <w:color w:val="auto"/>
          <w:szCs w:val="28"/>
        </w:rPr>
      </w:pPr>
      <w:r w:rsidRPr="00B11673">
        <w:rPr>
          <w:color w:val="auto"/>
          <w:szCs w:val="28"/>
        </w:rPr>
        <w:t>Финансирование мероприятий по обеспечению безопасных условий труда и по улучшению условий и охраны труда. Структура затрат</w:t>
      </w:r>
      <w:r w:rsidR="00410332">
        <w:rPr>
          <w:color w:val="auto"/>
          <w:szCs w:val="28"/>
        </w:rPr>
        <w:t xml:space="preserve"> </w:t>
      </w:r>
      <w:r w:rsidRPr="00B11673">
        <w:rPr>
          <w:color w:val="auto"/>
          <w:szCs w:val="28"/>
        </w:rPr>
        <w:t xml:space="preserve">на мероприятия </w:t>
      </w:r>
      <w:r w:rsidR="00410332">
        <w:rPr>
          <w:color w:val="auto"/>
          <w:szCs w:val="28"/>
        </w:rPr>
        <w:t xml:space="preserve">        </w:t>
      </w:r>
      <w:r w:rsidRPr="00B11673">
        <w:rPr>
          <w:color w:val="auto"/>
          <w:szCs w:val="28"/>
        </w:rPr>
        <w:t xml:space="preserve">по охране труда. Оценка экономической эффективности мероприятий по охране труда. Понятие предотвращенного ущерба, </w:t>
      </w:r>
      <w:r w:rsidR="003F2CF3" w:rsidRPr="00B11673">
        <w:rPr>
          <w:color w:val="auto"/>
          <w:szCs w:val="28"/>
        </w:rPr>
        <w:t>прямых</w:t>
      </w:r>
      <w:r w:rsidR="003F2CF3">
        <w:rPr>
          <w:color w:val="auto"/>
          <w:szCs w:val="28"/>
        </w:rPr>
        <w:t xml:space="preserve"> и</w:t>
      </w:r>
      <w:r w:rsidRPr="00B11673">
        <w:rPr>
          <w:color w:val="auto"/>
          <w:szCs w:val="28"/>
        </w:rPr>
        <w:t xml:space="preserve"> косвенных потерь.</w:t>
      </w:r>
    </w:p>
    <w:p w:rsidR="00FA21D7" w:rsidRPr="00B11673" w:rsidRDefault="00FA21D7" w:rsidP="00410332">
      <w:pPr>
        <w:spacing w:after="0" w:line="240" w:lineRule="auto"/>
        <w:ind w:right="0" w:firstLine="851"/>
        <w:contextualSpacing/>
        <w:rPr>
          <w:color w:val="auto"/>
          <w:szCs w:val="28"/>
        </w:rPr>
      </w:pPr>
      <w:r w:rsidRPr="00B11673">
        <w:rPr>
          <w:color w:val="auto"/>
          <w:szCs w:val="28"/>
        </w:rPr>
        <w:t xml:space="preserve">Взаимосвязь обеспечения экономической, </w:t>
      </w:r>
      <w:r w:rsidR="00410332">
        <w:rPr>
          <w:color w:val="auto"/>
          <w:szCs w:val="28"/>
        </w:rPr>
        <w:t xml:space="preserve">технологической, экологической, </w:t>
      </w:r>
      <w:r w:rsidRPr="00B11673">
        <w:rPr>
          <w:color w:val="auto"/>
          <w:szCs w:val="28"/>
        </w:rPr>
        <w:t>эргономической безопасности и охраны труда.</w:t>
      </w:r>
    </w:p>
    <w:p w:rsidR="00E0702F" w:rsidRPr="00B11673" w:rsidRDefault="00E0702F" w:rsidP="00F41249">
      <w:pPr>
        <w:spacing w:after="0" w:line="240" w:lineRule="auto"/>
        <w:ind w:right="0" w:firstLine="851"/>
        <w:contextualSpacing/>
        <w:rPr>
          <w:color w:val="auto"/>
          <w:szCs w:val="28"/>
        </w:rPr>
      </w:pPr>
    </w:p>
    <w:p w:rsidR="00410332" w:rsidRDefault="00FA21D7" w:rsidP="00410332">
      <w:pPr>
        <w:spacing w:after="0" w:line="240" w:lineRule="auto"/>
        <w:ind w:right="0" w:firstLine="851"/>
        <w:contextualSpacing/>
        <w:jc w:val="center"/>
        <w:rPr>
          <w:b/>
          <w:color w:val="auto"/>
          <w:szCs w:val="28"/>
        </w:rPr>
      </w:pPr>
      <w:r w:rsidRPr="00B11673">
        <w:rPr>
          <w:b/>
          <w:color w:val="auto"/>
          <w:szCs w:val="28"/>
        </w:rPr>
        <w:t xml:space="preserve">Тема 1.2 Государственный контроль и надзор за соблюдением трудового законодательства. </w:t>
      </w:r>
    </w:p>
    <w:p w:rsidR="00E0702F" w:rsidRDefault="00FA21D7" w:rsidP="00410332">
      <w:pPr>
        <w:spacing w:after="0" w:line="240" w:lineRule="auto"/>
        <w:ind w:right="0" w:firstLine="851"/>
        <w:contextualSpacing/>
        <w:jc w:val="center"/>
        <w:rPr>
          <w:b/>
          <w:color w:val="auto"/>
          <w:szCs w:val="28"/>
        </w:rPr>
      </w:pPr>
      <w:r w:rsidRPr="00B11673">
        <w:rPr>
          <w:b/>
          <w:color w:val="auto"/>
          <w:szCs w:val="28"/>
        </w:rPr>
        <w:t>Обеспечение прав работников на охрану труда.</w:t>
      </w:r>
    </w:p>
    <w:p w:rsidR="0099275C" w:rsidRPr="00B11673" w:rsidRDefault="0099275C" w:rsidP="00F41249">
      <w:pPr>
        <w:spacing w:after="0" w:line="240" w:lineRule="auto"/>
        <w:ind w:right="0" w:firstLine="851"/>
        <w:contextualSpacing/>
        <w:rPr>
          <w:b/>
          <w:color w:val="auto"/>
          <w:szCs w:val="28"/>
        </w:rPr>
      </w:pPr>
    </w:p>
    <w:p w:rsidR="00E0702F" w:rsidRPr="00B11673" w:rsidRDefault="00FA21D7" w:rsidP="00F41249">
      <w:pPr>
        <w:spacing w:after="0" w:line="240" w:lineRule="auto"/>
        <w:ind w:right="0" w:firstLine="851"/>
        <w:contextualSpacing/>
        <w:rPr>
          <w:b/>
          <w:color w:val="auto"/>
          <w:szCs w:val="28"/>
        </w:rPr>
      </w:pPr>
      <w:r w:rsidRPr="00B11673">
        <w:rPr>
          <w:color w:val="auto"/>
          <w:szCs w:val="28"/>
        </w:rPr>
        <w:t>Правовые основы государственного управления охраной труда. Структура органов</w:t>
      </w:r>
      <w:r w:rsidR="00E0702F" w:rsidRPr="00B11673">
        <w:rPr>
          <w:b/>
          <w:color w:val="auto"/>
          <w:szCs w:val="28"/>
        </w:rPr>
        <w:t xml:space="preserve"> </w:t>
      </w:r>
      <w:r w:rsidRPr="00B11673">
        <w:rPr>
          <w:color w:val="auto"/>
          <w:szCs w:val="28"/>
        </w:rPr>
        <w:t>государственного управления охраной труда.</w:t>
      </w:r>
      <w:r w:rsidR="00E0702F" w:rsidRPr="00B11673">
        <w:rPr>
          <w:b/>
          <w:color w:val="auto"/>
          <w:szCs w:val="28"/>
        </w:rPr>
        <w:t xml:space="preserve"> </w:t>
      </w:r>
      <w:r w:rsidRPr="00B11673">
        <w:rPr>
          <w:color w:val="auto"/>
          <w:szCs w:val="28"/>
        </w:rPr>
        <w:t>Функции</w:t>
      </w:r>
      <w:r w:rsidR="00410332">
        <w:rPr>
          <w:color w:val="auto"/>
          <w:szCs w:val="28"/>
        </w:rPr>
        <w:t xml:space="preserve"> </w:t>
      </w:r>
      <w:r w:rsidRPr="00B11673">
        <w:rPr>
          <w:color w:val="auto"/>
          <w:szCs w:val="28"/>
        </w:rPr>
        <w:t xml:space="preserve">и полномочия </w:t>
      </w:r>
      <w:r w:rsidR="00410332">
        <w:rPr>
          <w:color w:val="auto"/>
          <w:szCs w:val="28"/>
        </w:rPr>
        <w:t xml:space="preserve">       </w:t>
      </w:r>
      <w:r w:rsidRPr="00B11673">
        <w:rPr>
          <w:color w:val="auto"/>
          <w:szCs w:val="28"/>
        </w:rPr>
        <w:t>в области охраны труда Правительства Российской Федерации,</w:t>
      </w:r>
      <w:r w:rsidR="00E0702F" w:rsidRPr="00B11673">
        <w:rPr>
          <w:b/>
          <w:color w:val="auto"/>
          <w:szCs w:val="28"/>
        </w:rPr>
        <w:t xml:space="preserve"> </w:t>
      </w:r>
      <w:r w:rsidRPr="00B11673">
        <w:rPr>
          <w:color w:val="auto"/>
          <w:szCs w:val="28"/>
        </w:rPr>
        <w:t xml:space="preserve">федеральных органов исполнительной власти, органов исполнительной власти </w:t>
      </w:r>
      <w:r w:rsidRPr="00B11673">
        <w:rPr>
          <w:color w:val="auto"/>
          <w:szCs w:val="28"/>
        </w:rPr>
        <w:lastRenderedPageBreak/>
        <w:t>субъектов</w:t>
      </w:r>
      <w:r w:rsidR="00E0702F" w:rsidRPr="00B11673">
        <w:rPr>
          <w:b/>
          <w:color w:val="auto"/>
          <w:szCs w:val="28"/>
        </w:rPr>
        <w:t xml:space="preserve"> </w:t>
      </w:r>
      <w:r w:rsidRPr="00B11673">
        <w:rPr>
          <w:color w:val="auto"/>
          <w:szCs w:val="28"/>
        </w:rPr>
        <w:t>Российской Федерации; органов местного</w:t>
      </w:r>
      <w:r w:rsidR="00410332">
        <w:rPr>
          <w:color w:val="auto"/>
          <w:szCs w:val="28"/>
        </w:rPr>
        <w:t xml:space="preserve"> самоуправления, осуществляющих</w:t>
      </w:r>
      <w:r w:rsidRPr="00B11673">
        <w:rPr>
          <w:color w:val="auto"/>
          <w:szCs w:val="28"/>
        </w:rPr>
        <w:t xml:space="preserve"> управление</w:t>
      </w:r>
      <w:r w:rsidR="00E0702F" w:rsidRPr="00B11673">
        <w:rPr>
          <w:b/>
          <w:color w:val="auto"/>
          <w:szCs w:val="28"/>
        </w:rPr>
        <w:t xml:space="preserve"> </w:t>
      </w:r>
      <w:r w:rsidRPr="00B11673">
        <w:rPr>
          <w:color w:val="auto"/>
          <w:szCs w:val="28"/>
        </w:rPr>
        <w:t>охраной труда на федеральном (общегосударственном), отраслевом, региональном (субъекта</w:t>
      </w:r>
      <w:r w:rsidR="00E0702F" w:rsidRPr="00B11673">
        <w:rPr>
          <w:b/>
          <w:color w:val="auto"/>
          <w:szCs w:val="28"/>
        </w:rPr>
        <w:t xml:space="preserve"> </w:t>
      </w:r>
      <w:r w:rsidRPr="00B11673">
        <w:rPr>
          <w:color w:val="auto"/>
          <w:szCs w:val="28"/>
        </w:rPr>
        <w:t>РФ),</w:t>
      </w:r>
      <w:r w:rsidR="00410332">
        <w:rPr>
          <w:color w:val="auto"/>
          <w:szCs w:val="28"/>
        </w:rPr>
        <w:t xml:space="preserve"> </w:t>
      </w:r>
      <w:r w:rsidRPr="00B11673">
        <w:rPr>
          <w:color w:val="auto"/>
          <w:szCs w:val="28"/>
        </w:rPr>
        <w:t>и муниципальном (органа местного самоуправления) уровнях.</w:t>
      </w:r>
    </w:p>
    <w:p w:rsidR="00E0702F" w:rsidRPr="00B11673" w:rsidRDefault="00FA21D7" w:rsidP="00F41249">
      <w:pPr>
        <w:spacing w:after="0" w:line="240" w:lineRule="auto"/>
        <w:ind w:right="0" w:firstLine="851"/>
        <w:contextualSpacing/>
        <w:rPr>
          <w:color w:val="auto"/>
          <w:szCs w:val="28"/>
        </w:rPr>
      </w:pPr>
      <w:r w:rsidRPr="00B11673">
        <w:rPr>
          <w:color w:val="auto"/>
          <w:szCs w:val="28"/>
        </w:rPr>
        <w:t>Органы государственного контроля за соблюдением трудового законодательства и иных</w:t>
      </w:r>
      <w:r w:rsidR="00E0702F" w:rsidRPr="00B11673">
        <w:rPr>
          <w:b/>
          <w:color w:val="auto"/>
          <w:szCs w:val="28"/>
        </w:rPr>
        <w:t xml:space="preserve"> </w:t>
      </w:r>
      <w:r w:rsidRPr="00B11673">
        <w:rPr>
          <w:color w:val="auto"/>
          <w:szCs w:val="28"/>
        </w:rPr>
        <w:t>нормативных правовых актов, со</w:t>
      </w:r>
      <w:r w:rsidR="00E0702F" w:rsidRPr="00B11673">
        <w:rPr>
          <w:color w:val="auto"/>
          <w:szCs w:val="28"/>
        </w:rPr>
        <w:t xml:space="preserve">держащих нормы трудового права. </w:t>
      </w:r>
      <w:r w:rsidRPr="00B11673">
        <w:rPr>
          <w:color w:val="auto"/>
          <w:szCs w:val="28"/>
        </w:rPr>
        <w:t>Прокуратура и её роль в</w:t>
      </w:r>
      <w:r w:rsidR="00E0702F" w:rsidRPr="00B11673">
        <w:rPr>
          <w:b/>
          <w:color w:val="auto"/>
          <w:szCs w:val="28"/>
        </w:rPr>
        <w:t xml:space="preserve"> </w:t>
      </w:r>
      <w:r w:rsidRPr="00B11673">
        <w:rPr>
          <w:color w:val="auto"/>
          <w:szCs w:val="28"/>
        </w:rPr>
        <w:t>системе госуд</w:t>
      </w:r>
      <w:r w:rsidR="00E0702F" w:rsidRPr="00B11673">
        <w:rPr>
          <w:color w:val="auto"/>
          <w:szCs w:val="28"/>
        </w:rPr>
        <w:t xml:space="preserve">арственного надзора </w:t>
      </w:r>
      <w:r w:rsidR="00181C25">
        <w:rPr>
          <w:color w:val="auto"/>
          <w:szCs w:val="28"/>
        </w:rPr>
        <w:t xml:space="preserve">        </w:t>
      </w:r>
      <w:r w:rsidR="00E0702F" w:rsidRPr="00B11673">
        <w:rPr>
          <w:color w:val="auto"/>
          <w:szCs w:val="28"/>
        </w:rPr>
        <w:t xml:space="preserve">и контроля. </w:t>
      </w:r>
      <w:r w:rsidRPr="00B11673">
        <w:rPr>
          <w:color w:val="auto"/>
          <w:szCs w:val="28"/>
        </w:rPr>
        <w:t>Государственные инспекции и их функции.</w:t>
      </w:r>
      <w:r w:rsidR="00E0702F" w:rsidRPr="00B11673">
        <w:rPr>
          <w:b/>
          <w:color w:val="auto"/>
          <w:szCs w:val="28"/>
        </w:rPr>
        <w:t xml:space="preserve"> </w:t>
      </w:r>
      <w:r w:rsidR="00E0702F" w:rsidRPr="00B11673">
        <w:rPr>
          <w:color w:val="auto"/>
          <w:szCs w:val="28"/>
        </w:rPr>
        <w:t xml:space="preserve">Федеральная инспекция труда. </w:t>
      </w:r>
      <w:proofErr w:type="spellStart"/>
      <w:r w:rsidRPr="00B11673">
        <w:rPr>
          <w:color w:val="auto"/>
          <w:szCs w:val="28"/>
        </w:rPr>
        <w:t>Ростехнадзор</w:t>
      </w:r>
      <w:proofErr w:type="spellEnd"/>
      <w:r w:rsidRPr="00B11673">
        <w:rPr>
          <w:color w:val="auto"/>
          <w:szCs w:val="28"/>
        </w:rPr>
        <w:t xml:space="preserve">, </w:t>
      </w:r>
      <w:proofErr w:type="spellStart"/>
      <w:r w:rsidRPr="00B11673">
        <w:rPr>
          <w:color w:val="auto"/>
          <w:szCs w:val="28"/>
        </w:rPr>
        <w:t>Роспотребнадзор</w:t>
      </w:r>
      <w:proofErr w:type="spellEnd"/>
      <w:r w:rsidRPr="00B11673">
        <w:rPr>
          <w:color w:val="auto"/>
          <w:szCs w:val="28"/>
        </w:rPr>
        <w:t xml:space="preserve"> и другие специализированные</w:t>
      </w:r>
      <w:r w:rsidR="00E0702F" w:rsidRPr="00B11673">
        <w:rPr>
          <w:b/>
          <w:color w:val="auto"/>
          <w:szCs w:val="28"/>
        </w:rPr>
        <w:t xml:space="preserve"> </w:t>
      </w:r>
      <w:r w:rsidR="00E0702F" w:rsidRPr="00B11673">
        <w:rPr>
          <w:color w:val="auto"/>
          <w:szCs w:val="28"/>
        </w:rPr>
        <w:t>инспекции.</w:t>
      </w:r>
    </w:p>
    <w:p w:rsidR="00410332" w:rsidRDefault="00FA21D7" w:rsidP="00410332">
      <w:pPr>
        <w:spacing w:after="0" w:line="240" w:lineRule="auto"/>
        <w:ind w:right="0" w:firstLine="851"/>
        <w:contextualSpacing/>
        <w:rPr>
          <w:b/>
          <w:color w:val="auto"/>
          <w:szCs w:val="28"/>
        </w:rPr>
      </w:pPr>
      <w:r w:rsidRPr="00B11673">
        <w:rPr>
          <w:color w:val="auto"/>
          <w:szCs w:val="28"/>
        </w:rPr>
        <w:t>Государ</w:t>
      </w:r>
      <w:r w:rsidR="00E0702F" w:rsidRPr="00B11673">
        <w:rPr>
          <w:color w:val="auto"/>
          <w:szCs w:val="28"/>
        </w:rPr>
        <w:t>ственный инспектор и его права.</w:t>
      </w:r>
      <w:r w:rsidR="00E0702F" w:rsidRPr="00B11673">
        <w:rPr>
          <w:b/>
          <w:color w:val="auto"/>
          <w:szCs w:val="28"/>
        </w:rPr>
        <w:t xml:space="preserve"> </w:t>
      </w:r>
      <w:r w:rsidRPr="00B11673">
        <w:rPr>
          <w:color w:val="auto"/>
          <w:szCs w:val="28"/>
        </w:rPr>
        <w:t>Государственная экспертиза условий труда и её функции.</w:t>
      </w:r>
      <w:r w:rsidR="00E0702F" w:rsidRPr="00B11673">
        <w:rPr>
          <w:b/>
          <w:color w:val="auto"/>
          <w:szCs w:val="28"/>
        </w:rPr>
        <w:t xml:space="preserve"> </w:t>
      </w:r>
      <w:r w:rsidRPr="00B11673">
        <w:rPr>
          <w:color w:val="auto"/>
          <w:szCs w:val="28"/>
        </w:rPr>
        <w:t>Органы, осуществляющие обязательное социальное страхование от несчастных случаев на</w:t>
      </w:r>
      <w:r w:rsidR="00E0702F" w:rsidRPr="00B11673">
        <w:rPr>
          <w:b/>
          <w:color w:val="auto"/>
          <w:szCs w:val="28"/>
        </w:rPr>
        <w:t xml:space="preserve"> </w:t>
      </w:r>
      <w:r w:rsidRPr="00B11673">
        <w:rPr>
          <w:color w:val="auto"/>
          <w:szCs w:val="28"/>
        </w:rPr>
        <w:t>производстве и профессиональных заболеваний.</w:t>
      </w:r>
    </w:p>
    <w:p w:rsidR="00E0702F" w:rsidRPr="00410332" w:rsidRDefault="00896370" w:rsidP="00410332">
      <w:pPr>
        <w:spacing w:after="0" w:line="240" w:lineRule="auto"/>
        <w:ind w:right="0" w:firstLine="851"/>
        <w:contextualSpacing/>
        <w:rPr>
          <w:b/>
          <w:color w:val="auto"/>
          <w:szCs w:val="28"/>
        </w:rPr>
      </w:pPr>
      <w:r>
        <w:rPr>
          <w:color w:val="auto"/>
          <w:szCs w:val="28"/>
        </w:rPr>
        <w:t xml:space="preserve">Органы </w:t>
      </w:r>
      <w:proofErr w:type="spellStart"/>
      <w:r w:rsidR="00CA3E7D">
        <w:rPr>
          <w:color w:val="auto"/>
          <w:szCs w:val="28"/>
        </w:rPr>
        <w:t>медикосоциальной</w:t>
      </w:r>
      <w:proofErr w:type="spellEnd"/>
      <w:r w:rsidR="00FA21D7" w:rsidRPr="00B11673">
        <w:rPr>
          <w:color w:val="auto"/>
          <w:szCs w:val="28"/>
        </w:rPr>
        <w:t xml:space="preserve"> экспертизы.</w:t>
      </w:r>
      <w:r w:rsidR="00E0702F" w:rsidRPr="00B11673">
        <w:rPr>
          <w:b/>
          <w:color w:val="auto"/>
          <w:szCs w:val="28"/>
        </w:rPr>
        <w:t xml:space="preserve"> </w:t>
      </w:r>
      <w:r w:rsidR="00FA21D7" w:rsidRPr="00B11673">
        <w:rPr>
          <w:color w:val="auto"/>
          <w:szCs w:val="28"/>
        </w:rPr>
        <w:t>Организация общественного контроля в лице технических инспекций профессиональных</w:t>
      </w:r>
      <w:r w:rsidR="00E0702F" w:rsidRPr="00B11673">
        <w:rPr>
          <w:b/>
          <w:color w:val="auto"/>
          <w:szCs w:val="28"/>
        </w:rPr>
        <w:t xml:space="preserve"> </w:t>
      </w:r>
      <w:r w:rsidR="00FA21D7" w:rsidRPr="00B11673">
        <w:rPr>
          <w:color w:val="auto"/>
          <w:szCs w:val="28"/>
        </w:rPr>
        <w:t>союзов.</w:t>
      </w:r>
    </w:p>
    <w:p w:rsidR="0099275C" w:rsidRPr="00B11673" w:rsidRDefault="0099275C" w:rsidP="00B11673">
      <w:pPr>
        <w:spacing w:after="0" w:line="240" w:lineRule="auto"/>
        <w:ind w:right="0" w:firstLine="851"/>
        <w:contextualSpacing/>
        <w:rPr>
          <w:color w:val="auto"/>
          <w:szCs w:val="28"/>
        </w:rPr>
      </w:pPr>
    </w:p>
    <w:p w:rsidR="00E0702F" w:rsidRDefault="00E0702F" w:rsidP="00410332">
      <w:pPr>
        <w:spacing w:after="0" w:line="240" w:lineRule="auto"/>
        <w:ind w:right="0" w:firstLine="851"/>
        <w:contextualSpacing/>
        <w:jc w:val="center"/>
        <w:rPr>
          <w:b/>
          <w:color w:val="auto"/>
          <w:szCs w:val="28"/>
        </w:rPr>
      </w:pPr>
      <w:r w:rsidRPr="00B11673">
        <w:rPr>
          <w:b/>
          <w:color w:val="auto"/>
          <w:szCs w:val="28"/>
        </w:rPr>
        <w:t>1.3 Социа</w:t>
      </w:r>
      <w:r w:rsidR="003F2CF3">
        <w:rPr>
          <w:b/>
          <w:color w:val="auto"/>
          <w:szCs w:val="28"/>
        </w:rPr>
        <w:t>льное партнерство в сфере труда</w:t>
      </w:r>
    </w:p>
    <w:p w:rsidR="0099275C" w:rsidRPr="00B11673" w:rsidRDefault="0099275C" w:rsidP="00B11673">
      <w:pPr>
        <w:spacing w:after="0" w:line="240" w:lineRule="auto"/>
        <w:ind w:right="0" w:firstLine="851"/>
        <w:contextualSpacing/>
        <w:rPr>
          <w:b/>
          <w:color w:val="auto"/>
          <w:szCs w:val="28"/>
        </w:rPr>
      </w:pPr>
    </w:p>
    <w:p w:rsidR="00F13A17" w:rsidRPr="00B11673" w:rsidRDefault="00F13A17" w:rsidP="00B11673">
      <w:pPr>
        <w:spacing w:after="0" w:line="240" w:lineRule="auto"/>
        <w:ind w:right="0" w:firstLine="851"/>
        <w:contextualSpacing/>
        <w:rPr>
          <w:color w:val="auto"/>
          <w:szCs w:val="28"/>
        </w:rPr>
      </w:pPr>
      <w:r w:rsidRPr="00B11673">
        <w:rPr>
          <w:color w:val="auto"/>
          <w:szCs w:val="28"/>
        </w:rPr>
        <w:t>Работники и их доверенные лица. Комитеты (комиссии) по охране труда.</w:t>
      </w:r>
    </w:p>
    <w:p w:rsidR="00F13A17" w:rsidRPr="00B11673" w:rsidRDefault="00F13A17" w:rsidP="00B11673">
      <w:pPr>
        <w:spacing w:after="0" w:line="240" w:lineRule="auto"/>
        <w:ind w:right="0" w:firstLine="851"/>
        <w:contextualSpacing/>
        <w:rPr>
          <w:color w:val="auto"/>
          <w:szCs w:val="28"/>
        </w:rPr>
      </w:pPr>
      <w:r w:rsidRPr="00B11673">
        <w:rPr>
          <w:color w:val="auto"/>
          <w:szCs w:val="28"/>
        </w:rPr>
        <w:t>Уполномоченные (доверенные) лица работников по охране труда</w:t>
      </w:r>
      <w:r w:rsidR="00896370">
        <w:rPr>
          <w:color w:val="auto"/>
          <w:szCs w:val="28"/>
        </w:rPr>
        <w:t>,</w:t>
      </w:r>
      <w:r w:rsidRPr="00B11673">
        <w:rPr>
          <w:color w:val="auto"/>
          <w:szCs w:val="28"/>
        </w:rPr>
        <w:t xml:space="preserve"> основная форма участия работников-исполнителей в управлении охраной труда.</w:t>
      </w:r>
    </w:p>
    <w:p w:rsidR="00F13A17" w:rsidRPr="00B11673" w:rsidRDefault="00F13A17" w:rsidP="00B11673">
      <w:pPr>
        <w:spacing w:after="0" w:line="240" w:lineRule="auto"/>
        <w:ind w:right="0" w:firstLine="851"/>
        <w:contextualSpacing/>
        <w:rPr>
          <w:color w:val="auto"/>
          <w:szCs w:val="28"/>
        </w:rPr>
      </w:pPr>
      <w:r w:rsidRPr="00B11673">
        <w:rPr>
          <w:color w:val="auto"/>
          <w:szCs w:val="28"/>
        </w:rPr>
        <w:t>Организация работы уполномоченных (доверенных) лиц по охране труда профессиональных союзов и иных уполномоченных работниками представительных органов.</w:t>
      </w:r>
    </w:p>
    <w:p w:rsidR="00F13A17" w:rsidRPr="00B11673" w:rsidRDefault="00F13A17" w:rsidP="00B11673">
      <w:pPr>
        <w:spacing w:after="0" w:line="240" w:lineRule="auto"/>
        <w:ind w:right="0" w:firstLine="851"/>
        <w:contextualSpacing/>
        <w:rPr>
          <w:color w:val="auto"/>
          <w:szCs w:val="28"/>
        </w:rPr>
      </w:pPr>
      <w:r w:rsidRPr="00B11673">
        <w:rPr>
          <w:color w:val="auto"/>
          <w:szCs w:val="28"/>
        </w:rPr>
        <w:t>Коллективный договор. Соглашение по охране труда. Работники</w:t>
      </w:r>
      <w:r w:rsidR="00896370">
        <w:rPr>
          <w:color w:val="auto"/>
          <w:szCs w:val="28"/>
        </w:rPr>
        <w:t xml:space="preserve"> </w:t>
      </w:r>
      <w:r w:rsidRPr="00B11673">
        <w:rPr>
          <w:color w:val="auto"/>
          <w:szCs w:val="28"/>
        </w:rPr>
        <w:t>как субъект управления охраной труда. Понятие «культура охраны труда».</w:t>
      </w:r>
    </w:p>
    <w:p w:rsidR="00F13A17" w:rsidRPr="00B11673" w:rsidRDefault="00F13A17" w:rsidP="00B11673">
      <w:pPr>
        <w:spacing w:after="0" w:line="240" w:lineRule="auto"/>
        <w:ind w:right="0" w:firstLine="851"/>
        <w:contextualSpacing/>
        <w:rPr>
          <w:color w:val="auto"/>
          <w:szCs w:val="28"/>
        </w:rPr>
      </w:pPr>
      <w:r w:rsidRPr="00B11673">
        <w:rPr>
          <w:color w:val="auto"/>
          <w:szCs w:val="28"/>
        </w:rPr>
        <w:t>Стили поведения работника и внутренняя мотивация на соблюдение требований охраны труда. Построение системы поощрений за работу</w:t>
      </w:r>
      <w:r w:rsidR="00896370">
        <w:rPr>
          <w:color w:val="auto"/>
          <w:szCs w:val="28"/>
        </w:rPr>
        <w:t xml:space="preserve"> </w:t>
      </w:r>
      <w:r w:rsidRPr="00B11673">
        <w:rPr>
          <w:color w:val="auto"/>
          <w:szCs w:val="28"/>
        </w:rPr>
        <w:t>без травматизма. Организация соревнования по лучшее рабочее место по охране труда. Организация корпоративного «Дня охраны труда».</w:t>
      </w:r>
    </w:p>
    <w:p w:rsidR="00F13A17" w:rsidRPr="00B11673" w:rsidRDefault="00F13A17" w:rsidP="00B11673">
      <w:pPr>
        <w:spacing w:after="0" w:line="240" w:lineRule="auto"/>
        <w:ind w:right="0" w:firstLine="851"/>
        <w:contextualSpacing/>
        <w:rPr>
          <w:color w:val="auto"/>
          <w:szCs w:val="28"/>
        </w:rPr>
      </w:pPr>
      <w:r w:rsidRPr="00B11673">
        <w:rPr>
          <w:color w:val="auto"/>
          <w:szCs w:val="28"/>
        </w:rPr>
        <w:t xml:space="preserve">Организация информирования работников по вопросам охраны труда. </w:t>
      </w:r>
    </w:p>
    <w:p w:rsidR="00106F4E" w:rsidRPr="00B11673" w:rsidRDefault="00106F4E" w:rsidP="00B11673">
      <w:pPr>
        <w:spacing w:after="0" w:line="240" w:lineRule="auto"/>
        <w:ind w:right="0" w:firstLine="851"/>
        <w:contextualSpacing/>
        <w:rPr>
          <w:b/>
          <w:color w:val="auto"/>
          <w:szCs w:val="28"/>
        </w:rPr>
      </w:pPr>
    </w:p>
    <w:p w:rsidR="00F13A17" w:rsidRPr="00B11673" w:rsidRDefault="00F13A17" w:rsidP="00896370">
      <w:pPr>
        <w:spacing w:after="0" w:line="240" w:lineRule="auto"/>
        <w:ind w:right="0" w:firstLine="851"/>
        <w:contextualSpacing/>
        <w:jc w:val="center"/>
        <w:rPr>
          <w:b/>
          <w:color w:val="auto"/>
          <w:szCs w:val="28"/>
        </w:rPr>
      </w:pPr>
      <w:r w:rsidRPr="00B11673">
        <w:rPr>
          <w:b/>
          <w:color w:val="auto"/>
          <w:szCs w:val="28"/>
        </w:rPr>
        <w:t>Раздел 2. Стратегия безоп</w:t>
      </w:r>
      <w:r w:rsidR="003F2CF3">
        <w:rPr>
          <w:b/>
          <w:color w:val="auto"/>
          <w:szCs w:val="28"/>
        </w:rPr>
        <w:t>асности труда и охраны здоровья</w:t>
      </w:r>
    </w:p>
    <w:p w:rsidR="000038CF" w:rsidRPr="00B11673" w:rsidRDefault="000038CF" w:rsidP="00B11673">
      <w:pPr>
        <w:spacing w:after="0" w:line="240" w:lineRule="auto"/>
        <w:ind w:right="0" w:firstLine="851"/>
        <w:contextualSpacing/>
        <w:rPr>
          <w:b/>
          <w:color w:val="auto"/>
          <w:szCs w:val="28"/>
        </w:rPr>
      </w:pPr>
    </w:p>
    <w:p w:rsidR="00896370" w:rsidRDefault="00F13A17" w:rsidP="00896370">
      <w:pPr>
        <w:spacing w:after="0" w:line="240" w:lineRule="auto"/>
        <w:ind w:right="0" w:firstLine="851"/>
        <w:contextualSpacing/>
        <w:jc w:val="center"/>
        <w:rPr>
          <w:b/>
          <w:color w:val="auto"/>
          <w:szCs w:val="28"/>
        </w:rPr>
      </w:pPr>
      <w:r w:rsidRPr="00B11673">
        <w:rPr>
          <w:b/>
          <w:color w:val="auto"/>
          <w:szCs w:val="28"/>
        </w:rPr>
        <w:t xml:space="preserve">Тема 2.1 Стратегия работодателя в области охраны труда. </w:t>
      </w:r>
    </w:p>
    <w:p w:rsidR="00F13A17" w:rsidRPr="00B11673" w:rsidRDefault="00F13A17" w:rsidP="00896370">
      <w:pPr>
        <w:spacing w:after="0" w:line="240" w:lineRule="auto"/>
        <w:ind w:right="0" w:firstLine="851"/>
        <w:contextualSpacing/>
        <w:jc w:val="center"/>
        <w:rPr>
          <w:b/>
          <w:color w:val="auto"/>
          <w:szCs w:val="28"/>
        </w:rPr>
      </w:pPr>
      <w:r w:rsidRPr="00B11673">
        <w:rPr>
          <w:b/>
          <w:color w:val="auto"/>
          <w:szCs w:val="28"/>
        </w:rPr>
        <w:t>Цели</w:t>
      </w:r>
      <w:r w:rsidR="00896370">
        <w:rPr>
          <w:b/>
          <w:color w:val="auto"/>
          <w:szCs w:val="28"/>
        </w:rPr>
        <w:t xml:space="preserve"> </w:t>
      </w:r>
      <w:r w:rsidRPr="00B11673">
        <w:rPr>
          <w:b/>
          <w:color w:val="auto"/>
          <w:szCs w:val="28"/>
        </w:rPr>
        <w:t xml:space="preserve">и задачи работодателя по достижению целей в области охраны труда. Обязанности работодателя по обеспечению безопасных условий </w:t>
      </w:r>
      <w:r w:rsidR="00896370">
        <w:rPr>
          <w:b/>
          <w:color w:val="auto"/>
          <w:szCs w:val="28"/>
        </w:rPr>
        <w:t xml:space="preserve">           </w:t>
      </w:r>
      <w:r w:rsidRPr="00B11673">
        <w:rPr>
          <w:b/>
          <w:color w:val="auto"/>
          <w:szCs w:val="28"/>
        </w:rPr>
        <w:t>и охраны труда.</w:t>
      </w:r>
    </w:p>
    <w:p w:rsidR="00F13A17" w:rsidRPr="00B11673" w:rsidRDefault="00F13A17" w:rsidP="00B11673">
      <w:pPr>
        <w:spacing w:after="0" w:line="240" w:lineRule="auto"/>
        <w:ind w:right="0" w:firstLine="851"/>
        <w:contextualSpacing/>
        <w:rPr>
          <w:color w:val="auto"/>
          <w:szCs w:val="28"/>
        </w:rPr>
      </w:pPr>
      <w:r w:rsidRPr="00B11673">
        <w:rPr>
          <w:color w:val="auto"/>
          <w:szCs w:val="28"/>
        </w:rPr>
        <w:t xml:space="preserve">Обязанности работодателя по соблюдению требований законодательных </w:t>
      </w:r>
      <w:r w:rsidR="00896370">
        <w:rPr>
          <w:color w:val="auto"/>
          <w:szCs w:val="28"/>
        </w:rPr>
        <w:t xml:space="preserve">   </w:t>
      </w:r>
      <w:r w:rsidRPr="00B11673">
        <w:rPr>
          <w:color w:val="auto"/>
          <w:szCs w:val="28"/>
        </w:rPr>
        <w:t>и иных нормативных правовых актов, содержащих государственные нормативные требования охраны труда, устанавливающих правила, процедуры</w:t>
      </w:r>
      <w:r w:rsidR="00896370">
        <w:rPr>
          <w:color w:val="auto"/>
          <w:szCs w:val="28"/>
        </w:rPr>
        <w:t xml:space="preserve"> </w:t>
      </w:r>
      <w:r w:rsidRPr="00B11673">
        <w:rPr>
          <w:color w:val="auto"/>
          <w:szCs w:val="28"/>
        </w:rPr>
        <w:t>и критерии, направленные на сохранение жизни и здоровья работников</w:t>
      </w:r>
      <w:r w:rsidR="00896370">
        <w:rPr>
          <w:color w:val="auto"/>
          <w:szCs w:val="28"/>
        </w:rPr>
        <w:t xml:space="preserve"> </w:t>
      </w:r>
      <w:r w:rsidRPr="00B11673">
        <w:rPr>
          <w:color w:val="auto"/>
          <w:szCs w:val="28"/>
        </w:rPr>
        <w:t>в процессе трудовой деятельности.</w:t>
      </w:r>
    </w:p>
    <w:p w:rsidR="00045502" w:rsidRPr="00B11673" w:rsidRDefault="00106F4E" w:rsidP="00B11673">
      <w:pPr>
        <w:spacing w:after="0" w:line="240" w:lineRule="auto"/>
        <w:ind w:right="0" w:firstLine="851"/>
        <w:contextualSpacing/>
        <w:rPr>
          <w:color w:val="auto"/>
          <w:szCs w:val="28"/>
        </w:rPr>
      </w:pPr>
      <w:r w:rsidRPr="00B11673">
        <w:rPr>
          <w:color w:val="auto"/>
          <w:szCs w:val="28"/>
        </w:rPr>
        <w:t>Цели и задачи работодателя в области охраны труда.</w:t>
      </w:r>
    </w:p>
    <w:p w:rsidR="0099275C" w:rsidRDefault="00F13A17" w:rsidP="00896370">
      <w:pPr>
        <w:spacing w:after="0" w:line="240" w:lineRule="auto"/>
        <w:ind w:right="0" w:firstLine="851"/>
        <w:contextualSpacing/>
        <w:rPr>
          <w:color w:val="auto"/>
          <w:szCs w:val="28"/>
        </w:rPr>
      </w:pPr>
      <w:r w:rsidRPr="00B11673">
        <w:rPr>
          <w:color w:val="auto"/>
          <w:szCs w:val="28"/>
        </w:rPr>
        <w:lastRenderedPageBreak/>
        <w:t>Организация «службы охраны труда». Организация комитета (комиссии) по охране труда</w:t>
      </w:r>
      <w:r w:rsidR="00045502" w:rsidRPr="00B11673">
        <w:rPr>
          <w:color w:val="auto"/>
          <w:szCs w:val="28"/>
        </w:rPr>
        <w:t xml:space="preserve">. </w:t>
      </w:r>
      <w:r w:rsidRPr="00B11673">
        <w:rPr>
          <w:color w:val="auto"/>
          <w:szCs w:val="28"/>
        </w:rPr>
        <w:t>Организация корпоративного производственного многоступенчатого контроля.</w:t>
      </w:r>
      <w:r w:rsidR="00045502" w:rsidRPr="00B11673">
        <w:rPr>
          <w:color w:val="auto"/>
          <w:szCs w:val="28"/>
        </w:rPr>
        <w:t xml:space="preserve"> </w:t>
      </w:r>
      <w:r w:rsidRPr="00B11673">
        <w:rPr>
          <w:color w:val="auto"/>
          <w:szCs w:val="28"/>
        </w:rPr>
        <w:t>Организация рассмотрения вопрос</w:t>
      </w:r>
      <w:r w:rsidR="00896370">
        <w:rPr>
          <w:color w:val="auto"/>
          <w:szCs w:val="28"/>
        </w:rPr>
        <w:t>ов охраны труда руководителями.</w:t>
      </w:r>
    </w:p>
    <w:p w:rsidR="007456F2" w:rsidRPr="00B11673" w:rsidRDefault="007456F2" w:rsidP="00B11673">
      <w:pPr>
        <w:spacing w:after="0" w:line="240" w:lineRule="auto"/>
        <w:ind w:right="0" w:firstLine="851"/>
        <w:contextualSpacing/>
        <w:rPr>
          <w:color w:val="auto"/>
          <w:szCs w:val="28"/>
        </w:rPr>
      </w:pPr>
    </w:p>
    <w:p w:rsidR="00896370" w:rsidRDefault="00045502" w:rsidP="00896370">
      <w:pPr>
        <w:spacing w:after="0" w:line="240" w:lineRule="auto"/>
        <w:ind w:right="0" w:firstLine="851"/>
        <w:contextualSpacing/>
        <w:jc w:val="center"/>
        <w:rPr>
          <w:b/>
          <w:color w:val="auto"/>
          <w:szCs w:val="28"/>
        </w:rPr>
      </w:pPr>
      <w:r w:rsidRPr="00B11673">
        <w:rPr>
          <w:b/>
          <w:color w:val="auto"/>
          <w:szCs w:val="28"/>
        </w:rPr>
        <w:t xml:space="preserve">Тема 2.2 Лидерство в области охраны труда. </w:t>
      </w:r>
    </w:p>
    <w:p w:rsidR="00045502" w:rsidRDefault="00045502" w:rsidP="00896370">
      <w:pPr>
        <w:spacing w:after="0" w:line="240" w:lineRule="auto"/>
        <w:ind w:right="0" w:firstLine="851"/>
        <w:contextualSpacing/>
        <w:jc w:val="center"/>
        <w:rPr>
          <w:b/>
          <w:color w:val="auto"/>
          <w:szCs w:val="28"/>
        </w:rPr>
      </w:pPr>
      <w:r w:rsidRPr="00B11673">
        <w:rPr>
          <w:b/>
          <w:color w:val="auto"/>
          <w:szCs w:val="28"/>
        </w:rPr>
        <w:t>Мотивация работников на безопасный труд.</w:t>
      </w:r>
    </w:p>
    <w:p w:rsidR="0099275C" w:rsidRPr="00B11673" w:rsidRDefault="0099275C" w:rsidP="00B11673">
      <w:pPr>
        <w:spacing w:after="0" w:line="240" w:lineRule="auto"/>
        <w:ind w:right="0" w:firstLine="851"/>
        <w:contextualSpacing/>
        <w:rPr>
          <w:b/>
          <w:color w:val="auto"/>
          <w:szCs w:val="28"/>
        </w:rPr>
      </w:pPr>
    </w:p>
    <w:p w:rsidR="00045502" w:rsidRPr="00B11673" w:rsidRDefault="00045502" w:rsidP="00896370">
      <w:pPr>
        <w:spacing w:after="0" w:line="240" w:lineRule="auto"/>
        <w:ind w:right="0" w:firstLine="851"/>
        <w:contextualSpacing/>
        <w:rPr>
          <w:color w:val="auto"/>
          <w:szCs w:val="28"/>
        </w:rPr>
      </w:pPr>
      <w:r w:rsidRPr="00B11673">
        <w:rPr>
          <w:color w:val="auto"/>
          <w:szCs w:val="28"/>
        </w:rPr>
        <w:t>Человеческий фактор, оказывающий влияние на</w:t>
      </w:r>
      <w:r w:rsidR="00896370">
        <w:rPr>
          <w:color w:val="auto"/>
          <w:szCs w:val="28"/>
        </w:rPr>
        <w:t xml:space="preserve"> решение вопросов охраны труда. </w:t>
      </w:r>
      <w:r w:rsidR="00106F4E" w:rsidRPr="00B11673">
        <w:rPr>
          <w:color w:val="auto"/>
          <w:szCs w:val="28"/>
        </w:rPr>
        <w:t>Задачи. Термины и определения.</w:t>
      </w:r>
    </w:p>
    <w:p w:rsidR="00106F4E" w:rsidRPr="00B11673" w:rsidRDefault="00106F4E" w:rsidP="00B11673">
      <w:pPr>
        <w:spacing w:after="0" w:line="240" w:lineRule="auto"/>
        <w:ind w:right="0" w:firstLine="851"/>
        <w:contextualSpacing/>
        <w:rPr>
          <w:color w:val="auto"/>
          <w:szCs w:val="28"/>
        </w:rPr>
      </w:pPr>
      <w:r w:rsidRPr="00B11673">
        <w:rPr>
          <w:color w:val="auto"/>
          <w:szCs w:val="28"/>
        </w:rPr>
        <w:t>Системы формирования и развития лидерских качеств в области охраны труда.</w:t>
      </w:r>
      <w:r w:rsidR="00BD36A6" w:rsidRPr="00B11673">
        <w:rPr>
          <w:color w:val="auto"/>
          <w:szCs w:val="28"/>
        </w:rPr>
        <w:t xml:space="preserve"> Мотивация работников. Методы стимуляции.</w:t>
      </w:r>
    </w:p>
    <w:p w:rsidR="00045502" w:rsidRPr="00B11673" w:rsidRDefault="00045502" w:rsidP="00B11673">
      <w:pPr>
        <w:spacing w:after="0" w:line="240" w:lineRule="auto"/>
        <w:ind w:right="0" w:firstLine="851"/>
        <w:contextualSpacing/>
        <w:rPr>
          <w:color w:val="auto"/>
          <w:szCs w:val="28"/>
        </w:rPr>
      </w:pPr>
      <w:r w:rsidRPr="00B11673">
        <w:rPr>
          <w:color w:val="auto"/>
          <w:szCs w:val="28"/>
        </w:rPr>
        <w:t xml:space="preserve">Работник как личность. Построение системы поощрений и наказаний. Организация соревнования на лучшее рабочее место по охране труда. Вовлечение работников в управление охраной труда. </w:t>
      </w:r>
    </w:p>
    <w:p w:rsidR="00045502" w:rsidRPr="00B11673" w:rsidRDefault="00045502" w:rsidP="00B11673">
      <w:pPr>
        <w:spacing w:after="0" w:line="240" w:lineRule="auto"/>
        <w:ind w:right="0" w:firstLine="851"/>
        <w:contextualSpacing/>
        <w:rPr>
          <w:color w:val="auto"/>
          <w:szCs w:val="28"/>
        </w:rPr>
      </w:pPr>
      <w:r w:rsidRPr="00B11673">
        <w:rPr>
          <w:color w:val="auto"/>
          <w:szCs w:val="28"/>
        </w:rPr>
        <w:t xml:space="preserve">Организация информирования работников по вопросам охраны труда. Анкетирование работников как инновационная процедура выявления проблем </w:t>
      </w:r>
      <w:r w:rsidR="00896370">
        <w:rPr>
          <w:color w:val="auto"/>
          <w:szCs w:val="28"/>
        </w:rPr>
        <w:t xml:space="preserve">       </w:t>
      </w:r>
      <w:r w:rsidRPr="00B11673">
        <w:rPr>
          <w:color w:val="auto"/>
          <w:szCs w:val="28"/>
        </w:rPr>
        <w:t>в сфере охраны труда.</w:t>
      </w:r>
    </w:p>
    <w:p w:rsidR="00F13A17" w:rsidRPr="00B11673" w:rsidRDefault="00F13A17" w:rsidP="00B11673">
      <w:pPr>
        <w:spacing w:after="0" w:line="240" w:lineRule="auto"/>
        <w:ind w:right="0" w:firstLine="851"/>
        <w:contextualSpacing/>
        <w:rPr>
          <w:color w:val="auto"/>
          <w:szCs w:val="28"/>
        </w:rPr>
      </w:pPr>
    </w:p>
    <w:p w:rsidR="00F13A17" w:rsidRPr="00B11673" w:rsidRDefault="00045502" w:rsidP="00896370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  <w:szCs w:val="28"/>
        </w:rPr>
      </w:pPr>
      <w:r w:rsidRPr="00B11673">
        <w:rPr>
          <w:b/>
          <w:bCs/>
          <w:color w:val="auto"/>
          <w:szCs w:val="28"/>
        </w:rPr>
        <w:t>Раздел 3. Специальные вопросы обеспечения требований охраны труда и безопасности производственной деятельности.</w:t>
      </w:r>
    </w:p>
    <w:p w:rsidR="000038CF" w:rsidRPr="00B11673" w:rsidRDefault="000038CF" w:rsidP="00B11673">
      <w:pPr>
        <w:spacing w:after="0" w:line="240" w:lineRule="auto"/>
        <w:ind w:right="0" w:firstLine="851"/>
        <w:contextualSpacing/>
        <w:rPr>
          <w:b/>
          <w:bCs/>
          <w:color w:val="auto"/>
          <w:szCs w:val="28"/>
        </w:rPr>
      </w:pPr>
    </w:p>
    <w:p w:rsidR="00045502" w:rsidRDefault="00045502" w:rsidP="00896370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  <w:szCs w:val="28"/>
        </w:rPr>
      </w:pPr>
      <w:r w:rsidRPr="00B11673">
        <w:rPr>
          <w:b/>
          <w:bCs/>
          <w:color w:val="auto"/>
          <w:szCs w:val="28"/>
        </w:rPr>
        <w:t>Тема 3.1 Специальная оценка условий труда, оценка и управление профессиональными рисками.</w:t>
      </w:r>
    </w:p>
    <w:p w:rsidR="0099275C" w:rsidRPr="00B11673" w:rsidRDefault="0099275C" w:rsidP="00B11673">
      <w:pPr>
        <w:spacing w:after="0" w:line="240" w:lineRule="auto"/>
        <w:ind w:right="0" w:firstLine="851"/>
        <w:contextualSpacing/>
        <w:rPr>
          <w:b/>
          <w:bCs/>
          <w:color w:val="auto"/>
          <w:szCs w:val="28"/>
        </w:rPr>
      </w:pPr>
    </w:p>
    <w:p w:rsidR="00045502" w:rsidRPr="00B11673" w:rsidRDefault="00045502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Законодательство Российской Федерации о специальной оценке условий труда. Права и обязанности работодателя в связи с проведением специальной оценки условий труда. Права и обязанности работника в связи с проведением специальной оценки условий труда. Права и обязанности организации, проводящей специальную оценку условий труда.</w:t>
      </w:r>
    </w:p>
    <w:p w:rsidR="00045502" w:rsidRPr="00B11673" w:rsidRDefault="00045502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Применение результатов специальной оценки условий труда.</w:t>
      </w:r>
    </w:p>
    <w:p w:rsidR="00045502" w:rsidRPr="00B11673" w:rsidRDefault="00045502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Организация специальной оценки условий труда. Идентификация вредности (опасности).</w:t>
      </w:r>
    </w:p>
    <w:p w:rsidR="00045502" w:rsidRPr="00B11673" w:rsidRDefault="00045502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Классификатор вредных и опасных факторов производственной среды</w:t>
      </w:r>
      <w:r w:rsidR="007C24EE">
        <w:rPr>
          <w:bCs/>
          <w:color w:val="auto"/>
          <w:szCs w:val="28"/>
        </w:rPr>
        <w:t xml:space="preserve">      </w:t>
      </w:r>
      <w:r w:rsidRPr="00B11673">
        <w:rPr>
          <w:bCs/>
          <w:color w:val="auto"/>
          <w:szCs w:val="28"/>
        </w:rPr>
        <w:t xml:space="preserve"> и трудового процесса. Декларирование соответствия условий труда. Исследования и измерения факторов производственной среды и трудового процесса.</w:t>
      </w:r>
    </w:p>
    <w:p w:rsidR="00045502" w:rsidRPr="00B11673" w:rsidRDefault="00045502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Основные методики проведения специальной оценки условий труда, оценки профессионального риска, эффективности применения средств индивидуальной защиты. Особенности проведения специальной оценки условий труда на отдельных рабочих местах.</w:t>
      </w:r>
    </w:p>
    <w:p w:rsidR="00045502" w:rsidRPr="00B11673" w:rsidRDefault="00045502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Проведение внеплановой специальной оценки условий труда.</w:t>
      </w:r>
    </w:p>
    <w:p w:rsidR="00045502" w:rsidRPr="00B11673" w:rsidRDefault="00045502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Федеральная государственная информационная система учета результатов проведения специальной оценки условий труда.</w:t>
      </w:r>
    </w:p>
    <w:p w:rsidR="0099275C" w:rsidRDefault="00045502" w:rsidP="00896370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lastRenderedPageBreak/>
        <w:t>Государственная экспертиза качества специальной оценки условий труда. Рассмотрение разногласий по вопросам проведения сп</w:t>
      </w:r>
      <w:r w:rsidR="00F41249">
        <w:rPr>
          <w:bCs/>
          <w:color w:val="auto"/>
          <w:szCs w:val="28"/>
        </w:rPr>
        <w:t>ециальной оценки условий труда.</w:t>
      </w:r>
    </w:p>
    <w:p w:rsidR="00AA75DF" w:rsidRPr="00F41249" w:rsidRDefault="00AA75DF" w:rsidP="00F41249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</w:p>
    <w:p w:rsidR="00C479FF" w:rsidRDefault="00C479FF" w:rsidP="00896370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  <w:szCs w:val="28"/>
        </w:rPr>
      </w:pPr>
      <w:r w:rsidRPr="00B11673">
        <w:rPr>
          <w:b/>
          <w:bCs/>
          <w:color w:val="auto"/>
          <w:szCs w:val="28"/>
        </w:rPr>
        <w:t>Тема 3.2 Подгот</w:t>
      </w:r>
      <w:r w:rsidR="003F2CF3">
        <w:rPr>
          <w:b/>
          <w:bCs/>
          <w:color w:val="auto"/>
          <w:szCs w:val="28"/>
        </w:rPr>
        <w:t>овка работников по охране труда</w:t>
      </w:r>
    </w:p>
    <w:p w:rsidR="0099275C" w:rsidRPr="00B11673" w:rsidRDefault="0099275C" w:rsidP="00B11673">
      <w:pPr>
        <w:spacing w:after="0" w:line="240" w:lineRule="auto"/>
        <w:ind w:right="0" w:firstLine="851"/>
        <w:contextualSpacing/>
        <w:rPr>
          <w:b/>
          <w:bCs/>
          <w:color w:val="auto"/>
          <w:szCs w:val="28"/>
        </w:rPr>
      </w:pPr>
    </w:p>
    <w:p w:rsidR="00C479FF" w:rsidRPr="00B11673" w:rsidRDefault="00C479FF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Обязанности работодателя по обеспечению обучения работников безопасным методам и приемам выполнения работ, инструктажа по охране труда, стажировки на рабочем месте, проверки знаний требований охраны труда.</w:t>
      </w:r>
    </w:p>
    <w:p w:rsidR="00C479FF" w:rsidRPr="00B11673" w:rsidRDefault="00C479FF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Обязанности работников по прохождению обучения безопасным методам и приемам выполнения работ по охране труда, инструктажа по охране труда, стажировки на рабочем месте, проверки знаний требований охраны труда.</w:t>
      </w:r>
    </w:p>
    <w:p w:rsidR="00C479FF" w:rsidRPr="00B11673" w:rsidRDefault="00C479FF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Организация обучения по охране труда и проверки знаний требований охраны труда рабочих. Организация обучения по охране труда и проверки знаний требований охраны труда руководителей и специалистов.</w:t>
      </w:r>
    </w:p>
    <w:p w:rsidR="00C479FF" w:rsidRPr="00B11673" w:rsidRDefault="00C479FF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Особенности обучения с учетом законодательства об образовании.</w:t>
      </w:r>
    </w:p>
    <w:p w:rsidR="00C479FF" w:rsidRPr="00B11673" w:rsidRDefault="00C479FF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Виды и содержание инструктажей работников по охране труда. Порядок разработки, согласования и утверждения программ по охране труда. Пропаганда культуры охраны труда в организации.</w:t>
      </w:r>
    </w:p>
    <w:p w:rsidR="00C479FF" w:rsidRPr="00B11673" w:rsidRDefault="00C479FF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</w:p>
    <w:p w:rsidR="00C479FF" w:rsidRDefault="00C479FF" w:rsidP="00896370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  <w:szCs w:val="28"/>
        </w:rPr>
      </w:pPr>
      <w:r w:rsidRPr="00B11673">
        <w:rPr>
          <w:b/>
          <w:bCs/>
          <w:color w:val="auto"/>
          <w:szCs w:val="28"/>
        </w:rPr>
        <w:t>Тема 3.3 Обеспечение работников средствами индивидуальной защиты, смывающими и обезвреживающими средств</w:t>
      </w:r>
      <w:r w:rsidR="003F2CF3">
        <w:rPr>
          <w:b/>
          <w:bCs/>
          <w:color w:val="auto"/>
          <w:szCs w:val="28"/>
        </w:rPr>
        <w:t>ами</w:t>
      </w:r>
    </w:p>
    <w:p w:rsidR="0099275C" w:rsidRPr="00B11673" w:rsidRDefault="0099275C" w:rsidP="00B11673">
      <w:pPr>
        <w:spacing w:after="0" w:line="240" w:lineRule="auto"/>
        <w:ind w:right="0" w:firstLine="851"/>
        <w:contextualSpacing/>
        <w:rPr>
          <w:b/>
          <w:bCs/>
          <w:color w:val="auto"/>
          <w:szCs w:val="28"/>
        </w:rPr>
      </w:pPr>
    </w:p>
    <w:p w:rsidR="00C479FF" w:rsidRPr="00B11673" w:rsidRDefault="00C479FF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Обязанности работодателя по обеспечению работников средствами индивидуальной защиты. Обязанности работников по применению средств индивидуальной защиты.</w:t>
      </w:r>
    </w:p>
    <w:p w:rsidR="00C479FF" w:rsidRPr="00B11673" w:rsidRDefault="00C479FF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Роль и место средств индивидуальной защиты в ряду профилактических мероприятий,</w:t>
      </w:r>
      <w:r w:rsidR="00896370">
        <w:rPr>
          <w:bCs/>
          <w:color w:val="auto"/>
          <w:szCs w:val="28"/>
        </w:rPr>
        <w:t xml:space="preserve"> направленных на предупреждение </w:t>
      </w:r>
      <w:r w:rsidRPr="00B11673">
        <w:rPr>
          <w:bCs/>
          <w:color w:val="auto"/>
          <w:szCs w:val="28"/>
        </w:rPr>
        <w:t>травматизма</w:t>
      </w:r>
      <w:r w:rsidR="00896370">
        <w:rPr>
          <w:bCs/>
          <w:color w:val="auto"/>
          <w:szCs w:val="28"/>
        </w:rPr>
        <w:t xml:space="preserve">                                  </w:t>
      </w:r>
      <w:r w:rsidRPr="00B11673">
        <w:rPr>
          <w:bCs/>
          <w:color w:val="auto"/>
          <w:szCs w:val="28"/>
        </w:rPr>
        <w:t>и профессиональной заболеваемости работников.</w:t>
      </w:r>
    </w:p>
    <w:p w:rsidR="00C479FF" w:rsidRPr="00B11673" w:rsidRDefault="00C479FF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Классификация средств индивидуальной защиты, требования к ним. Типовые отраслевые нормы бесплатной выдачи работникам специальной одежды, специальной обуви и других средств индивидуальной защиты.</w:t>
      </w:r>
    </w:p>
    <w:p w:rsidR="00C479FF" w:rsidRPr="00B11673" w:rsidRDefault="00C479FF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Порядок обеспечения работников специальной одеждой, специальной обувью и другими средствами индивидуальной защиты; организация их хранения, стирки, химической чистки, сушки, ремонта и т, п. Порядок обеспечения дежурными средствами индивидуальной защиты, тепло</w:t>
      </w:r>
      <w:r w:rsidR="00896370">
        <w:rPr>
          <w:bCs/>
          <w:color w:val="auto"/>
          <w:szCs w:val="28"/>
        </w:rPr>
        <w:t xml:space="preserve">й специальной одеждой </w:t>
      </w:r>
      <w:r w:rsidR="00181C25">
        <w:rPr>
          <w:bCs/>
          <w:color w:val="auto"/>
          <w:szCs w:val="28"/>
        </w:rPr>
        <w:t xml:space="preserve">    </w:t>
      </w:r>
      <w:r w:rsidR="00896370">
        <w:rPr>
          <w:bCs/>
          <w:color w:val="auto"/>
          <w:szCs w:val="28"/>
        </w:rPr>
        <w:t xml:space="preserve">и обувью. </w:t>
      </w:r>
      <w:r w:rsidR="00CA3E7D">
        <w:rPr>
          <w:bCs/>
          <w:color w:val="auto"/>
          <w:szCs w:val="28"/>
        </w:rPr>
        <w:t>Организация учета и контроля по выдаче</w:t>
      </w:r>
      <w:r w:rsidRPr="00B11673">
        <w:rPr>
          <w:bCs/>
          <w:color w:val="auto"/>
          <w:szCs w:val="28"/>
        </w:rPr>
        <w:t xml:space="preserve"> работникам средств индивидуальной защиты.</w:t>
      </w:r>
    </w:p>
    <w:p w:rsidR="00C479FF" w:rsidRPr="00B11673" w:rsidRDefault="00C479FF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Обеспечение работников смывающими и (или) обезвреживающими средствами. Правила приобретения, выдачи, применения и организации хранения смывающих и (или) обезвреживающих средств.</w:t>
      </w:r>
    </w:p>
    <w:p w:rsidR="00C479FF" w:rsidRPr="00B11673" w:rsidRDefault="00C479FF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</w:p>
    <w:p w:rsidR="00C479FF" w:rsidRDefault="00C479FF" w:rsidP="00896370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  <w:szCs w:val="28"/>
        </w:rPr>
      </w:pPr>
      <w:r w:rsidRPr="00B11673">
        <w:rPr>
          <w:b/>
          <w:bCs/>
          <w:color w:val="auto"/>
          <w:szCs w:val="28"/>
        </w:rPr>
        <w:t>Тема 3.4 Обеспечение гарантий и компенсаций работникам. Обеспечение наблюдения за состоянием здоровья работников.</w:t>
      </w:r>
    </w:p>
    <w:p w:rsidR="0099275C" w:rsidRPr="00B11673" w:rsidRDefault="0099275C" w:rsidP="00896370">
      <w:pPr>
        <w:spacing w:after="0" w:line="240" w:lineRule="auto"/>
        <w:ind w:right="0" w:firstLine="851"/>
        <w:contextualSpacing/>
        <w:rPr>
          <w:b/>
          <w:bCs/>
          <w:color w:val="auto"/>
          <w:szCs w:val="28"/>
        </w:rPr>
      </w:pPr>
    </w:p>
    <w:p w:rsidR="00C479FF" w:rsidRPr="00B11673" w:rsidRDefault="00C479FF" w:rsidP="00896370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Право работника на гарантии и компенсации, установленные</w:t>
      </w:r>
      <w:r w:rsidR="00896370">
        <w:rPr>
          <w:bCs/>
          <w:color w:val="auto"/>
          <w:szCs w:val="28"/>
        </w:rPr>
        <w:t xml:space="preserve">                       </w:t>
      </w:r>
      <w:r w:rsidRPr="00B11673">
        <w:rPr>
          <w:bCs/>
          <w:color w:val="auto"/>
          <w:szCs w:val="28"/>
        </w:rPr>
        <w:t>в соответствии с Трудовым кодексом Российской Федерации,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C479FF" w:rsidRPr="00B11673" w:rsidRDefault="00C479FF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Размеры, порядок и условия предоставления гарантий и компенсаций работникам, занятым на работах с вредными и (или) опасными условиями труда.</w:t>
      </w:r>
    </w:p>
    <w:p w:rsidR="00C479FF" w:rsidRPr="00B11673" w:rsidRDefault="00C479FF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</w:p>
    <w:p w:rsidR="00534A68" w:rsidRDefault="00534A68" w:rsidP="00B11673">
      <w:pPr>
        <w:spacing w:after="0" w:line="240" w:lineRule="auto"/>
        <w:ind w:right="0" w:firstLine="851"/>
        <w:contextualSpacing/>
        <w:rPr>
          <w:b/>
          <w:bCs/>
          <w:color w:val="auto"/>
          <w:szCs w:val="28"/>
        </w:rPr>
      </w:pPr>
    </w:p>
    <w:p w:rsidR="00534A68" w:rsidRDefault="00534A68" w:rsidP="00B11673">
      <w:pPr>
        <w:spacing w:after="0" w:line="240" w:lineRule="auto"/>
        <w:ind w:right="0" w:firstLine="851"/>
        <w:contextualSpacing/>
        <w:rPr>
          <w:b/>
          <w:bCs/>
          <w:color w:val="auto"/>
          <w:szCs w:val="28"/>
        </w:rPr>
      </w:pPr>
    </w:p>
    <w:p w:rsidR="00534A68" w:rsidRDefault="00534A68" w:rsidP="00B11673">
      <w:pPr>
        <w:spacing w:after="0" w:line="240" w:lineRule="auto"/>
        <w:ind w:right="0" w:firstLine="851"/>
        <w:contextualSpacing/>
        <w:rPr>
          <w:b/>
          <w:bCs/>
          <w:color w:val="auto"/>
          <w:szCs w:val="28"/>
        </w:rPr>
      </w:pPr>
    </w:p>
    <w:p w:rsidR="00534A68" w:rsidRDefault="00534A68" w:rsidP="00B11673">
      <w:pPr>
        <w:spacing w:after="0" w:line="240" w:lineRule="auto"/>
        <w:ind w:right="0" w:firstLine="851"/>
        <w:contextualSpacing/>
        <w:rPr>
          <w:b/>
          <w:bCs/>
          <w:color w:val="auto"/>
          <w:szCs w:val="28"/>
        </w:rPr>
      </w:pPr>
    </w:p>
    <w:p w:rsidR="00534A68" w:rsidRDefault="00534A68" w:rsidP="00B11673">
      <w:pPr>
        <w:spacing w:after="0" w:line="240" w:lineRule="auto"/>
        <w:ind w:right="0" w:firstLine="851"/>
        <w:contextualSpacing/>
        <w:rPr>
          <w:b/>
          <w:bCs/>
          <w:color w:val="auto"/>
          <w:szCs w:val="28"/>
        </w:rPr>
      </w:pPr>
    </w:p>
    <w:p w:rsidR="00534A68" w:rsidRDefault="000268A9" w:rsidP="00534A68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  <w:szCs w:val="28"/>
        </w:rPr>
      </w:pPr>
      <w:r w:rsidRPr="00B11673">
        <w:rPr>
          <w:b/>
          <w:bCs/>
          <w:color w:val="auto"/>
          <w:szCs w:val="28"/>
        </w:rPr>
        <w:t xml:space="preserve">Тема 3.5 Обеспечение санитарно-бытового обслуживания. Обеспечение оптимальных режимов труда и отдыха работников. Обеспечение безопасного выполнения подрядных работ. </w:t>
      </w:r>
    </w:p>
    <w:p w:rsidR="000268A9" w:rsidRDefault="000268A9" w:rsidP="00534A68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  <w:szCs w:val="28"/>
        </w:rPr>
      </w:pPr>
      <w:r w:rsidRPr="00B11673">
        <w:rPr>
          <w:b/>
          <w:bCs/>
          <w:color w:val="auto"/>
          <w:szCs w:val="28"/>
        </w:rPr>
        <w:t>Обеспечение снабжения безопасной продукцией.</w:t>
      </w:r>
    </w:p>
    <w:p w:rsidR="0099275C" w:rsidRPr="00B11673" w:rsidRDefault="0099275C" w:rsidP="00B11673">
      <w:pPr>
        <w:spacing w:after="0" w:line="240" w:lineRule="auto"/>
        <w:ind w:right="0" w:firstLine="851"/>
        <w:contextualSpacing/>
        <w:rPr>
          <w:b/>
          <w:bCs/>
          <w:color w:val="auto"/>
          <w:szCs w:val="28"/>
        </w:rPr>
      </w:pPr>
    </w:p>
    <w:p w:rsidR="000268A9" w:rsidRPr="00B11673" w:rsidRDefault="000268A9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Основные причины профессиональной заболеваемости. Понятие</w:t>
      </w:r>
      <w:r w:rsidR="00534A68">
        <w:rPr>
          <w:bCs/>
          <w:color w:val="auto"/>
          <w:szCs w:val="28"/>
        </w:rPr>
        <w:t xml:space="preserve">                  о </w:t>
      </w:r>
      <w:r w:rsidR="003F2CF3">
        <w:rPr>
          <w:bCs/>
          <w:color w:val="auto"/>
          <w:szCs w:val="28"/>
        </w:rPr>
        <w:t>производственной</w:t>
      </w:r>
      <w:r w:rsidR="00534A68">
        <w:rPr>
          <w:bCs/>
          <w:color w:val="auto"/>
          <w:szCs w:val="28"/>
        </w:rPr>
        <w:t xml:space="preserve"> </w:t>
      </w:r>
      <w:r w:rsidRPr="00B11673">
        <w:rPr>
          <w:bCs/>
          <w:color w:val="auto"/>
          <w:szCs w:val="28"/>
        </w:rPr>
        <w:t>обусловленной заболеваемости. Виды наиболее распространенных профзаболеваний и причины их возникновения.</w:t>
      </w:r>
    </w:p>
    <w:p w:rsidR="000268A9" w:rsidRPr="00B11673" w:rsidRDefault="000268A9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Основные мероприятия по профилактике профессиональных заболеваний.</w:t>
      </w:r>
    </w:p>
    <w:p w:rsidR="000268A9" w:rsidRPr="00B11673" w:rsidRDefault="000268A9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Профессиональная пригодность и профотбор. Предварительные (при приеме на работу) и периодические медицинские осмотры.</w:t>
      </w:r>
    </w:p>
    <w:p w:rsidR="000268A9" w:rsidRPr="00B11673" w:rsidRDefault="000268A9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Бесплатное обеспечение работников молоком и лечебно-профилактическим питанием.</w:t>
      </w:r>
    </w:p>
    <w:p w:rsidR="000268A9" w:rsidRPr="00B11673" w:rsidRDefault="000268A9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Санитарно-бытовое и лечебно-профилактическое обеспечение работников.</w:t>
      </w:r>
    </w:p>
    <w:p w:rsidR="000268A9" w:rsidRPr="00B11673" w:rsidRDefault="000268A9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Диспансеризация работающего населения.</w:t>
      </w:r>
    </w:p>
    <w:p w:rsidR="00A517A5" w:rsidRPr="00B11673" w:rsidRDefault="00A517A5" w:rsidP="00B11673">
      <w:pPr>
        <w:spacing w:after="0" w:line="240" w:lineRule="auto"/>
        <w:ind w:right="0" w:firstLine="851"/>
        <w:contextualSpacing/>
        <w:rPr>
          <w:b/>
          <w:bCs/>
          <w:color w:val="auto"/>
          <w:szCs w:val="28"/>
        </w:rPr>
      </w:pPr>
    </w:p>
    <w:p w:rsidR="00534A68" w:rsidRDefault="00A517A5" w:rsidP="00534A68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  <w:szCs w:val="28"/>
        </w:rPr>
      </w:pPr>
      <w:r w:rsidRPr="00B11673">
        <w:rPr>
          <w:b/>
          <w:bCs/>
          <w:color w:val="auto"/>
          <w:szCs w:val="28"/>
        </w:rPr>
        <w:t>Раздел 4.</w:t>
      </w:r>
      <w:r w:rsidRPr="00B11673">
        <w:rPr>
          <w:bCs/>
          <w:color w:val="auto"/>
          <w:szCs w:val="28"/>
        </w:rPr>
        <w:t xml:space="preserve"> </w:t>
      </w:r>
      <w:r w:rsidRPr="00B11673">
        <w:rPr>
          <w:b/>
          <w:bCs/>
          <w:color w:val="auto"/>
          <w:szCs w:val="28"/>
        </w:rPr>
        <w:t>Расследование и предупреждение несчастных случаев</w:t>
      </w:r>
      <w:r w:rsidR="007C24EE">
        <w:rPr>
          <w:b/>
          <w:bCs/>
          <w:color w:val="auto"/>
          <w:szCs w:val="28"/>
        </w:rPr>
        <w:t xml:space="preserve">          </w:t>
      </w:r>
      <w:r w:rsidRPr="00B11673">
        <w:rPr>
          <w:b/>
          <w:bCs/>
          <w:color w:val="auto"/>
          <w:szCs w:val="28"/>
        </w:rPr>
        <w:t xml:space="preserve"> </w:t>
      </w:r>
    </w:p>
    <w:p w:rsidR="00A517A5" w:rsidRPr="00B11673" w:rsidRDefault="003F2CF3" w:rsidP="00534A68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и профессиональных заболеваний</w:t>
      </w:r>
    </w:p>
    <w:p w:rsidR="000038CF" w:rsidRPr="00B11673" w:rsidRDefault="000038CF" w:rsidP="00B11673">
      <w:pPr>
        <w:spacing w:after="0" w:line="240" w:lineRule="auto"/>
        <w:ind w:right="0" w:firstLine="851"/>
        <w:contextualSpacing/>
        <w:rPr>
          <w:b/>
          <w:bCs/>
          <w:color w:val="auto"/>
          <w:szCs w:val="28"/>
        </w:rPr>
      </w:pPr>
    </w:p>
    <w:p w:rsidR="00A517A5" w:rsidRDefault="00A517A5" w:rsidP="00534A68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  <w:szCs w:val="28"/>
        </w:rPr>
      </w:pPr>
      <w:r w:rsidRPr="00B11673">
        <w:rPr>
          <w:b/>
          <w:bCs/>
          <w:color w:val="auto"/>
          <w:szCs w:val="28"/>
        </w:rPr>
        <w:t>Тема 4.1 Порядок р</w:t>
      </w:r>
      <w:r w:rsidR="003F2CF3">
        <w:rPr>
          <w:b/>
          <w:bCs/>
          <w:color w:val="auto"/>
          <w:szCs w:val="28"/>
        </w:rPr>
        <w:t>асследования несчастных случаев</w:t>
      </w:r>
    </w:p>
    <w:p w:rsidR="0099275C" w:rsidRPr="00B11673" w:rsidRDefault="0099275C" w:rsidP="00B11673">
      <w:pPr>
        <w:spacing w:after="0" w:line="240" w:lineRule="auto"/>
        <w:ind w:right="0" w:firstLine="851"/>
        <w:contextualSpacing/>
        <w:rPr>
          <w:b/>
          <w:bCs/>
          <w:color w:val="auto"/>
          <w:szCs w:val="28"/>
        </w:rPr>
      </w:pPr>
    </w:p>
    <w:p w:rsidR="00A517A5" w:rsidRPr="00B11673" w:rsidRDefault="00A517A5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Причины профессионального травматизма. Виды и квалификация несчастных случаев.</w:t>
      </w:r>
    </w:p>
    <w:p w:rsidR="00A517A5" w:rsidRPr="00B11673" w:rsidRDefault="00A517A5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 xml:space="preserve">Порядок передачи информации о произошедших несчастных случаях. Первоочередные меры, принимаемые в связи с ними. Формирование комиссии </w:t>
      </w:r>
      <w:r w:rsidR="00CA3E7D">
        <w:rPr>
          <w:bCs/>
          <w:color w:val="auto"/>
          <w:szCs w:val="28"/>
        </w:rPr>
        <w:t xml:space="preserve">   </w:t>
      </w:r>
      <w:r w:rsidRPr="00B11673">
        <w:rPr>
          <w:bCs/>
          <w:color w:val="auto"/>
          <w:szCs w:val="28"/>
        </w:rPr>
        <w:t>по расследованию.</w:t>
      </w:r>
    </w:p>
    <w:p w:rsidR="00A517A5" w:rsidRPr="00B11673" w:rsidRDefault="00A517A5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 xml:space="preserve">Порядок заполнения акта по форме Н-1, оформление материалов расследования. Порядок предоставления информации о несчастных случаях </w:t>
      </w:r>
      <w:r w:rsidR="00CA3E7D">
        <w:rPr>
          <w:bCs/>
          <w:color w:val="auto"/>
          <w:szCs w:val="28"/>
        </w:rPr>
        <w:t xml:space="preserve">        </w:t>
      </w:r>
      <w:r w:rsidRPr="00B11673">
        <w:rPr>
          <w:bCs/>
          <w:color w:val="auto"/>
          <w:szCs w:val="28"/>
        </w:rPr>
        <w:lastRenderedPageBreak/>
        <w:t>на производстве. Разработка обобщенных причин расследуемых событий, мероприятия по предотвращению аналогичных происшествий.</w:t>
      </w:r>
    </w:p>
    <w:p w:rsidR="00A517A5" w:rsidRPr="00B11673" w:rsidRDefault="00A517A5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Особенности расследования несчастных случаев с командированными работниками, водителями, работниками подрядных организаций.</w:t>
      </w:r>
    </w:p>
    <w:p w:rsidR="00A517A5" w:rsidRPr="00B11673" w:rsidRDefault="00A517A5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</w:p>
    <w:p w:rsidR="00A517A5" w:rsidRDefault="00A517A5" w:rsidP="00534A68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  <w:szCs w:val="28"/>
        </w:rPr>
      </w:pPr>
      <w:r w:rsidRPr="00B11673">
        <w:rPr>
          <w:b/>
          <w:bCs/>
          <w:color w:val="auto"/>
          <w:szCs w:val="28"/>
        </w:rPr>
        <w:t>Тема 4.2 Обязательное социальное страхование работников</w:t>
      </w:r>
      <w:r w:rsidR="00534A68">
        <w:rPr>
          <w:b/>
          <w:bCs/>
          <w:color w:val="auto"/>
          <w:szCs w:val="28"/>
        </w:rPr>
        <w:t xml:space="preserve"> </w:t>
      </w:r>
      <w:r w:rsidRPr="00B11673">
        <w:rPr>
          <w:b/>
          <w:bCs/>
          <w:color w:val="auto"/>
          <w:szCs w:val="28"/>
        </w:rPr>
        <w:t>от несчастных случаев на производстве и профессиональных заболеваний. Организация и проведение внутреннего аудита безопасности труда.</w:t>
      </w:r>
    </w:p>
    <w:p w:rsidR="00AA75DF" w:rsidRPr="00B11673" w:rsidRDefault="00AA75DF" w:rsidP="00B11673">
      <w:pPr>
        <w:spacing w:after="0" w:line="240" w:lineRule="auto"/>
        <w:ind w:right="0" w:firstLine="851"/>
        <w:contextualSpacing/>
        <w:rPr>
          <w:b/>
          <w:bCs/>
          <w:color w:val="auto"/>
          <w:szCs w:val="28"/>
        </w:rPr>
      </w:pPr>
    </w:p>
    <w:p w:rsidR="00A517A5" w:rsidRPr="00B11673" w:rsidRDefault="00A517A5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Право работника на обязательное социальное страхование от несчастных случаев на производстве и профессиональных заболеваний. Обязанность работодателя по обеспечению обязательного социального страхования.</w:t>
      </w:r>
    </w:p>
    <w:p w:rsidR="00A517A5" w:rsidRPr="00B11673" w:rsidRDefault="00A517A5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Федеральный закон Российской Федерации «Об обязательном социальном страховании от несчастных случаев на производстве</w:t>
      </w:r>
      <w:r w:rsidR="00534A68">
        <w:rPr>
          <w:bCs/>
          <w:color w:val="auto"/>
          <w:szCs w:val="28"/>
        </w:rPr>
        <w:t xml:space="preserve"> </w:t>
      </w:r>
      <w:r w:rsidRPr="00B11673">
        <w:rPr>
          <w:bCs/>
          <w:color w:val="auto"/>
          <w:szCs w:val="28"/>
        </w:rPr>
        <w:t>и профессиональных заболеваний»: задачи и основные прин</w:t>
      </w:r>
      <w:r w:rsidR="00534A68">
        <w:rPr>
          <w:bCs/>
          <w:color w:val="auto"/>
          <w:szCs w:val="28"/>
        </w:rPr>
        <w:t>ципы обязательного страхования, основные понятия. Л</w:t>
      </w:r>
      <w:r w:rsidRPr="00B11673">
        <w:rPr>
          <w:bCs/>
          <w:color w:val="auto"/>
          <w:szCs w:val="28"/>
        </w:rPr>
        <w:t xml:space="preserve">ица, подлежащие обязательному социальному страхованию; права </w:t>
      </w:r>
      <w:r w:rsidR="00CA3E7D">
        <w:rPr>
          <w:bCs/>
          <w:color w:val="auto"/>
          <w:szCs w:val="28"/>
        </w:rPr>
        <w:t xml:space="preserve">        </w:t>
      </w:r>
      <w:r w:rsidRPr="00B11673">
        <w:rPr>
          <w:bCs/>
          <w:color w:val="auto"/>
          <w:szCs w:val="28"/>
        </w:rPr>
        <w:t>и обязанности субъектов страхования; средства</w:t>
      </w:r>
      <w:r w:rsidR="00534A68">
        <w:rPr>
          <w:bCs/>
          <w:color w:val="auto"/>
          <w:szCs w:val="28"/>
        </w:rPr>
        <w:t xml:space="preserve"> </w:t>
      </w:r>
      <w:r w:rsidRPr="00B11673">
        <w:rPr>
          <w:bCs/>
          <w:color w:val="auto"/>
          <w:szCs w:val="28"/>
        </w:rPr>
        <w:t>на осуществление обязательного социального страхования.</w:t>
      </w:r>
    </w:p>
    <w:p w:rsidR="00A517A5" w:rsidRPr="00B11673" w:rsidRDefault="00A517A5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Страховые тарифы. Страховые взносы.</w:t>
      </w:r>
    </w:p>
    <w:p w:rsidR="00A517A5" w:rsidRPr="00B11673" w:rsidRDefault="00A517A5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</w:p>
    <w:p w:rsidR="00A517A5" w:rsidRDefault="00A517A5" w:rsidP="00534A68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  <w:szCs w:val="28"/>
        </w:rPr>
      </w:pPr>
      <w:r w:rsidRPr="00B11673">
        <w:rPr>
          <w:b/>
          <w:bCs/>
          <w:color w:val="auto"/>
          <w:szCs w:val="28"/>
        </w:rPr>
        <w:t>Тема 5.</w:t>
      </w:r>
      <w:r w:rsidRPr="00B11673">
        <w:rPr>
          <w:rFonts w:eastAsiaTheme="minorEastAsia"/>
          <w:b/>
          <w:bCs/>
          <w:color w:val="auto"/>
          <w:szCs w:val="28"/>
        </w:rPr>
        <w:t xml:space="preserve"> </w:t>
      </w:r>
      <w:r w:rsidRPr="00B11673">
        <w:rPr>
          <w:b/>
          <w:bCs/>
          <w:color w:val="auto"/>
          <w:szCs w:val="28"/>
        </w:rPr>
        <w:t>Оказание первой помощи п</w:t>
      </w:r>
      <w:r w:rsidR="003F2CF3">
        <w:rPr>
          <w:b/>
          <w:bCs/>
          <w:color w:val="auto"/>
          <w:szCs w:val="28"/>
        </w:rPr>
        <w:t>острадавшим на производстве</w:t>
      </w:r>
    </w:p>
    <w:p w:rsidR="0099275C" w:rsidRPr="00B11673" w:rsidRDefault="0099275C" w:rsidP="00B11673">
      <w:pPr>
        <w:spacing w:after="0" w:line="240" w:lineRule="auto"/>
        <w:ind w:right="0" w:firstLine="851"/>
        <w:contextualSpacing/>
        <w:rPr>
          <w:b/>
          <w:bCs/>
          <w:color w:val="auto"/>
          <w:szCs w:val="28"/>
        </w:rPr>
      </w:pPr>
    </w:p>
    <w:p w:rsidR="00A517A5" w:rsidRPr="00B11673" w:rsidRDefault="00A517A5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Общие принципы и правовые основы оказания первой помощи.</w:t>
      </w:r>
    </w:p>
    <w:p w:rsidR="00A517A5" w:rsidRPr="00B11673" w:rsidRDefault="00A517A5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Требования к персоналу при оказании первой помощи.</w:t>
      </w:r>
    </w:p>
    <w:p w:rsidR="00A517A5" w:rsidRPr="00B11673" w:rsidRDefault="00A517A5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Требования к комплектации изделиями медицинского назначения аптечек для оказания первой помощи работникам.</w:t>
      </w:r>
    </w:p>
    <w:p w:rsidR="00A517A5" w:rsidRPr="00B11673" w:rsidRDefault="00A517A5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Перечень состояний, при которых оказывается первая помощь. Перечень мероприятий по оказанию первой помощи.</w:t>
      </w:r>
    </w:p>
    <w:p w:rsidR="00A517A5" w:rsidRPr="00B11673" w:rsidRDefault="00A517A5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Оценка состояния пострадавшего. Первая помощь при ранениях, кровотечениях, ожогах, поражениях электротоком, отравлениях химическими веществами.</w:t>
      </w:r>
    </w:p>
    <w:p w:rsidR="00A517A5" w:rsidRPr="00B11673" w:rsidRDefault="00A517A5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Первая помощь при травмах (переломах, растяжениях связок, вывихах, ушибах и т.п.).</w:t>
      </w:r>
    </w:p>
    <w:p w:rsidR="00A517A5" w:rsidRPr="00B11673" w:rsidRDefault="00A517A5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Способы реанимации при оказании первой помощи. Непрямой массаж сердца.</w:t>
      </w:r>
    </w:p>
    <w:p w:rsidR="00A517A5" w:rsidRPr="00B11673" w:rsidRDefault="00A517A5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Искусственная вентиляция легких.</w:t>
      </w:r>
    </w:p>
    <w:p w:rsidR="00A517A5" w:rsidRPr="00B11673" w:rsidRDefault="00A517A5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 xml:space="preserve">Особенности оказания первой помощи пострадавшим в чрезвычайных ситуациях, </w:t>
      </w:r>
      <w:proofErr w:type="spellStart"/>
      <w:r w:rsidRPr="00B11673">
        <w:rPr>
          <w:bCs/>
          <w:color w:val="auto"/>
          <w:szCs w:val="28"/>
        </w:rPr>
        <w:t>дорожно</w:t>
      </w:r>
      <w:proofErr w:type="spellEnd"/>
      <w:r w:rsidR="00534A68">
        <w:rPr>
          <w:bCs/>
          <w:color w:val="auto"/>
          <w:szCs w:val="28"/>
        </w:rPr>
        <w:t xml:space="preserve"> </w:t>
      </w:r>
      <w:r w:rsidRPr="00B11673">
        <w:rPr>
          <w:bCs/>
          <w:color w:val="auto"/>
          <w:szCs w:val="28"/>
        </w:rPr>
        <w:t>- транспортных авариях, при пожаре и др.</w:t>
      </w:r>
    </w:p>
    <w:p w:rsidR="00A517A5" w:rsidRPr="00B11673" w:rsidRDefault="00A517A5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Переноска, транспортировка пострадавших с учетом их состояния</w:t>
      </w:r>
      <w:r w:rsidR="00534A68">
        <w:rPr>
          <w:bCs/>
          <w:color w:val="auto"/>
          <w:szCs w:val="28"/>
        </w:rPr>
        <w:t xml:space="preserve">              </w:t>
      </w:r>
      <w:r w:rsidRPr="00B11673">
        <w:rPr>
          <w:bCs/>
          <w:color w:val="auto"/>
          <w:szCs w:val="28"/>
        </w:rPr>
        <w:t>и характера повреждения. Рекомендации по оказанию первой помощи.</w:t>
      </w:r>
    </w:p>
    <w:p w:rsidR="00A517A5" w:rsidRPr="00B11673" w:rsidRDefault="00A517A5" w:rsidP="00B11673">
      <w:pPr>
        <w:spacing w:after="0" w:line="240" w:lineRule="auto"/>
        <w:ind w:right="0" w:firstLine="851"/>
        <w:contextualSpacing/>
        <w:rPr>
          <w:bCs/>
          <w:color w:val="auto"/>
          <w:szCs w:val="28"/>
        </w:rPr>
      </w:pPr>
      <w:r w:rsidRPr="00B11673">
        <w:rPr>
          <w:bCs/>
          <w:color w:val="auto"/>
          <w:szCs w:val="28"/>
        </w:rPr>
        <w:t>Демонстрация приемов.</w:t>
      </w:r>
    </w:p>
    <w:p w:rsidR="00991FF2" w:rsidRDefault="00991FF2" w:rsidP="00AA75DF">
      <w:pPr>
        <w:spacing w:after="0" w:line="240" w:lineRule="auto"/>
        <w:ind w:right="0"/>
        <w:contextualSpacing/>
        <w:rPr>
          <w:bCs/>
          <w:color w:val="auto"/>
        </w:rPr>
      </w:pPr>
    </w:p>
    <w:p w:rsidR="00F41249" w:rsidRDefault="00F41249" w:rsidP="0099275C">
      <w:pPr>
        <w:spacing w:after="0" w:line="240" w:lineRule="auto"/>
        <w:ind w:right="0" w:firstLine="0"/>
        <w:contextualSpacing/>
        <w:rPr>
          <w:bCs/>
          <w:color w:val="auto"/>
        </w:rPr>
      </w:pPr>
    </w:p>
    <w:p w:rsidR="0099275C" w:rsidRPr="00CB60D1" w:rsidRDefault="0099275C" w:rsidP="0099275C">
      <w:pPr>
        <w:spacing w:after="0" w:line="240" w:lineRule="auto"/>
        <w:ind w:right="0" w:firstLine="0"/>
        <w:contextualSpacing/>
        <w:rPr>
          <w:bCs/>
          <w:color w:val="auto"/>
        </w:rPr>
      </w:pPr>
    </w:p>
    <w:p w:rsidR="00534A68" w:rsidRDefault="00534A68" w:rsidP="002711AA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</w:p>
    <w:p w:rsidR="00534A68" w:rsidRDefault="00534A68" w:rsidP="002711AA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</w:p>
    <w:p w:rsidR="00534A68" w:rsidRDefault="00534A68" w:rsidP="002711AA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</w:p>
    <w:p w:rsidR="00534A68" w:rsidRDefault="00534A68" w:rsidP="002711AA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</w:p>
    <w:p w:rsidR="00534A68" w:rsidRDefault="00534A68" w:rsidP="002711AA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</w:p>
    <w:p w:rsidR="00534A68" w:rsidRDefault="00534A68" w:rsidP="002711AA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</w:p>
    <w:p w:rsidR="00534A68" w:rsidRDefault="00534A68" w:rsidP="002711AA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</w:p>
    <w:p w:rsidR="00534A68" w:rsidRDefault="00534A68" w:rsidP="002711AA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</w:p>
    <w:p w:rsidR="00534A68" w:rsidRDefault="00534A68" w:rsidP="002711AA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</w:p>
    <w:p w:rsidR="00534A68" w:rsidRDefault="00534A68" w:rsidP="002711AA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</w:p>
    <w:p w:rsidR="00534A68" w:rsidRDefault="00534A68" w:rsidP="002711AA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</w:p>
    <w:p w:rsidR="00534A68" w:rsidRDefault="00534A68" w:rsidP="002711AA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</w:p>
    <w:p w:rsidR="00534A68" w:rsidRDefault="00534A68" w:rsidP="002711AA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</w:p>
    <w:p w:rsidR="00534A68" w:rsidRDefault="00534A68" w:rsidP="002711AA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</w:p>
    <w:p w:rsidR="00534A68" w:rsidRDefault="00534A68" w:rsidP="002711AA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</w:p>
    <w:p w:rsidR="00534A68" w:rsidRDefault="00534A68" w:rsidP="002711AA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</w:p>
    <w:p w:rsidR="00534A68" w:rsidRDefault="00534A68" w:rsidP="002711AA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</w:p>
    <w:p w:rsidR="00402EFA" w:rsidRPr="00CB60D1" w:rsidRDefault="00402EFA" w:rsidP="002711AA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  <w:r w:rsidRPr="00CB60D1">
        <w:rPr>
          <w:b/>
          <w:bCs/>
          <w:color w:val="auto"/>
        </w:rPr>
        <w:t xml:space="preserve">7. Организационно-педагогические </w:t>
      </w:r>
      <w:r w:rsidR="003F2CF3">
        <w:rPr>
          <w:b/>
          <w:bCs/>
          <w:color w:val="auto"/>
        </w:rPr>
        <w:t>условия</w:t>
      </w:r>
    </w:p>
    <w:p w:rsidR="000038CF" w:rsidRDefault="000038CF" w:rsidP="0099275C">
      <w:pPr>
        <w:spacing w:after="0" w:line="240" w:lineRule="auto"/>
        <w:ind w:right="0" w:firstLine="0"/>
        <w:contextualSpacing/>
        <w:rPr>
          <w:b/>
          <w:bCs/>
          <w:color w:val="auto"/>
        </w:rPr>
      </w:pPr>
    </w:p>
    <w:p w:rsidR="00A53560" w:rsidRDefault="00A53560" w:rsidP="002711AA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  <w:r w:rsidRPr="00CB60D1">
        <w:rPr>
          <w:b/>
          <w:bCs/>
          <w:color w:val="auto"/>
        </w:rPr>
        <w:t>7</w:t>
      </w:r>
      <w:r w:rsidR="003F2CF3">
        <w:rPr>
          <w:b/>
          <w:bCs/>
          <w:color w:val="auto"/>
        </w:rPr>
        <w:t>.1 Технологии и методы обучения</w:t>
      </w:r>
    </w:p>
    <w:p w:rsidR="002711AA" w:rsidRPr="00CB60D1" w:rsidRDefault="002711AA" w:rsidP="002711AA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</w:p>
    <w:p w:rsidR="00402EFA" w:rsidRPr="00CB60D1" w:rsidRDefault="002F451D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t>Перспективы развития УМЦ МБУ «УГЗ г. Нефтекамск</w:t>
      </w:r>
      <w:r w:rsidR="00402EFA" w:rsidRPr="00CB60D1">
        <w:rPr>
          <w:bCs/>
          <w:color w:val="auto"/>
        </w:rPr>
        <w:t>».</w:t>
      </w:r>
    </w:p>
    <w:p w:rsidR="00402EFA" w:rsidRPr="00CB60D1" w:rsidRDefault="00402EFA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t>Предметом инновацион</w:t>
      </w:r>
      <w:r w:rsidR="002F451D" w:rsidRPr="00CB60D1">
        <w:rPr>
          <w:bCs/>
          <w:color w:val="auto"/>
        </w:rPr>
        <w:t xml:space="preserve">ной деятельности коллектива УМЦ МБУ «УГЗ        г. Нефтекамск» </w:t>
      </w:r>
      <w:r w:rsidRPr="00CB60D1">
        <w:rPr>
          <w:bCs/>
          <w:color w:val="auto"/>
        </w:rPr>
        <w:t>является изменение содержания образования и внедрение современных образовательных</w:t>
      </w:r>
      <w:r w:rsidR="002F451D" w:rsidRPr="00CB60D1">
        <w:rPr>
          <w:bCs/>
          <w:color w:val="auto"/>
        </w:rPr>
        <w:t xml:space="preserve"> </w:t>
      </w:r>
      <w:r w:rsidRPr="00CB60D1">
        <w:rPr>
          <w:bCs/>
          <w:color w:val="auto"/>
        </w:rPr>
        <w:t xml:space="preserve">технологий на основе </w:t>
      </w:r>
      <w:proofErr w:type="spellStart"/>
      <w:r w:rsidRPr="00CB60D1">
        <w:rPr>
          <w:bCs/>
          <w:color w:val="auto"/>
        </w:rPr>
        <w:t>компетентностного</w:t>
      </w:r>
      <w:proofErr w:type="spellEnd"/>
      <w:r w:rsidRPr="00CB60D1">
        <w:rPr>
          <w:bCs/>
          <w:color w:val="auto"/>
        </w:rPr>
        <w:t xml:space="preserve"> подхода, направленного на формирование</w:t>
      </w:r>
      <w:r w:rsidR="002F451D" w:rsidRPr="00CB60D1">
        <w:rPr>
          <w:bCs/>
          <w:color w:val="auto"/>
        </w:rPr>
        <w:t xml:space="preserve"> </w:t>
      </w:r>
      <w:r w:rsidRPr="00CB60D1">
        <w:rPr>
          <w:bCs/>
          <w:color w:val="auto"/>
        </w:rPr>
        <w:t xml:space="preserve">самостоятельной деятельности обучающихся. </w:t>
      </w:r>
      <w:r w:rsidR="00756E3E">
        <w:rPr>
          <w:bCs/>
          <w:color w:val="auto"/>
        </w:rPr>
        <w:t xml:space="preserve">     </w:t>
      </w:r>
      <w:r w:rsidRPr="00CB60D1">
        <w:rPr>
          <w:bCs/>
          <w:color w:val="auto"/>
        </w:rPr>
        <w:t>В рамках образовательной программы</w:t>
      </w:r>
      <w:r w:rsidR="002F451D" w:rsidRPr="00CB60D1">
        <w:rPr>
          <w:bCs/>
          <w:color w:val="auto"/>
        </w:rPr>
        <w:t xml:space="preserve"> </w:t>
      </w:r>
      <w:r w:rsidRPr="00CB60D1">
        <w:rPr>
          <w:bCs/>
          <w:color w:val="auto"/>
        </w:rPr>
        <w:t>изменилось содержание</w:t>
      </w:r>
      <w:r w:rsidR="00756E3E">
        <w:rPr>
          <w:bCs/>
          <w:color w:val="auto"/>
        </w:rPr>
        <w:t xml:space="preserve"> </w:t>
      </w:r>
      <w:r w:rsidRPr="00CB60D1">
        <w:rPr>
          <w:bCs/>
          <w:color w:val="auto"/>
        </w:rPr>
        <w:t>и структура организации образовательного процесса, дающего</w:t>
      </w:r>
      <w:r w:rsidR="002F451D" w:rsidRPr="00CB60D1">
        <w:rPr>
          <w:bCs/>
          <w:color w:val="auto"/>
        </w:rPr>
        <w:t xml:space="preserve"> </w:t>
      </w:r>
      <w:r w:rsidRPr="00CB60D1">
        <w:rPr>
          <w:bCs/>
          <w:color w:val="auto"/>
        </w:rPr>
        <w:t xml:space="preserve">большую свободу </w:t>
      </w:r>
      <w:r w:rsidR="00756E3E">
        <w:rPr>
          <w:bCs/>
          <w:color w:val="auto"/>
        </w:rPr>
        <w:t xml:space="preserve">                     </w:t>
      </w:r>
      <w:r w:rsidRPr="00CB60D1">
        <w:rPr>
          <w:bCs/>
          <w:color w:val="auto"/>
        </w:rPr>
        <w:t>и ответственность самому обучающемуся и тем самым повышающего</w:t>
      </w:r>
      <w:r w:rsidR="002F451D" w:rsidRPr="00CB60D1">
        <w:rPr>
          <w:bCs/>
          <w:color w:val="auto"/>
        </w:rPr>
        <w:t xml:space="preserve"> </w:t>
      </w:r>
      <w:r w:rsidRPr="00CB60D1">
        <w:rPr>
          <w:bCs/>
          <w:color w:val="auto"/>
        </w:rPr>
        <w:t>мотивацию к обучению.</w:t>
      </w:r>
    </w:p>
    <w:p w:rsidR="00402EFA" w:rsidRPr="00CB60D1" w:rsidRDefault="00402EFA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t>Для реализации образова</w:t>
      </w:r>
      <w:r w:rsidR="002F451D" w:rsidRPr="00CB60D1">
        <w:rPr>
          <w:bCs/>
          <w:color w:val="auto"/>
        </w:rPr>
        <w:t xml:space="preserve">тельной программы УМЦ МБУ «УГЗ                    г. Нефтекамск» в образовательном </w:t>
      </w:r>
      <w:r w:rsidRPr="00CB60D1">
        <w:rPr>
          <w:bCs/>
          <w:color w:val="auto"/>
        </w:rPr>
        <w:t>процессе используются современные образовательные технологии: личностн</w:t>
      </w:r>
      <w:r w:rsidR="00756E3E" w:rsidRPr="00CB60D1">
        <w:rPr>
          <w:bCs/>
          <w:color w:val="auto"/>
        </w:rPr>
        <w:t>о -</w:t>
      </w:r>
      <w:r w:rsidR="002F451D" w:rsidRPr="00CB60D1">
        <w:rPr>
          <w:bCs/>
          <w:color w:val="auto"/>
        </w:rPr>
        <w:t xml:space="preserve"> </w:t>
      </w:r>
      <w:r w:rsidRPr="00CB60D1">
        <w:rPr>
          <w:bCs/>
          <w:color w:val="auto"/>
        </w:rPr>
        <w:t>ориентированные технологии, информационно - коммуникационные технологии, которые</w:t>
      </w:r>
      <w:r w:rsidR="002F451D" w:rsidRPr="00CB60D1">
        <w:rPr>
          <w:bCs/>
          <w:color w:val="auto"/>
        </w:rPr>
        <w:t xml:space="preserve"> </w:t>
      </w:r>
      <w:r w:rsidRPr="00CB60D1">
        <w:rPr>
          <w:bCs/>
          <w:color w:val="auto"/>
        </w:rPr>
        <w:t>обогащают образовательный процесс за счёт внедрения активных, аналитических,</w:t>
      </w:r>
      <w:r w:rsidR="002F451D" w:rsidRPr="00CB60D1">
        <w:rPr>
          <w:bCs/>
          <w:color w:val="auto"/>
        </w:rPr>
        <w:t xml:space="preserve"> </w:t>
      </w:r>
      <w:r w:rsidRPr="00CB60D1">
        <w:rPr>
          <w:bCs/>
          <w:color w:val="auto"/>
        </w:rPr>
        <w:t>коммуникативных способов обучения; обеспечивают связь теории</w:t>
      </w:r>
      <w:r w:rsidR="00756E3E">
        <w:rPr>
          <w:bCs/>
          <w:color w:val="auto"/>
        </w:rPr>
        <w:t xml:space="preserve">                          </w:t>
      </w:r>
      <w:r w:rsidRPr="00CB60D1">
        <w:rPr>
          <w:bCs/>
          <w:color w:val="auto"/>
        </w:rPr>
        <w:t>и фундаментального подхода</w:t>
      </w:r>
      <w:r w:rsidR="002F451D" w:rsidRPr="00CB60D1">
        <w:rPr>
          <w:bCs/>
          <w:color w:val="auto"/>
        </w:rPr>
        <w:t xml:space="preserve"> </w:t>
      </w:r>
      <w:r w:rsidRPr="00CB60D1">
        <w:rPr>
          <w:bCs/>
          <w:color w:val="auto"/>
        </w:rPr>
        <w:t>в науке с практикой; обеспечивают становление аналитических, коммуникативных навыков,</w:t>
      </w:r>
      <w:r w:rsidR="002F451D" w:rsidRPr="00CB60D1">
        <w:rPr>
          <w:bCs/>
          <w:color w:val="auto"/>
        </w:rPr>
        <w:t xml:space="preserve"> </w:t>
      </w:r>
      <w:r w:rsidRPr="00CB60D1">
        <w:rPr>
          <w:bCs/>
          <w:color w:val="auto"/>
        </w:rPr>
        <w:t>универсальных учебных действий.</w:t>
      </w:r>
    </w:p>
    <w:p w:rsidR="00402EFA" w:rsidRPr="00CB60D1" w:rsidRDefault="00402EFA" w:rsidP="00CE0A2B">
      <w:pPr>
        <w:spacing w:after="0" w:line="240" w:lineRule="auto"/>
        <w:ind w:right="0" w:firstLine="851"/>
        <w:contextualSpacing/>
        <w:rPr>
          <w:bCs/>
          <w:i/>
          <w:iCs/>
          <w:color w:val="auto"/>
        </w:rPr>
      </w:pPr>
      <w:r w:rsidRPr="00CB60D1">
        <w:rPr>
          <w:bCs/>
          <w:color w:val="auto"/>
        </w:rPr>
        <w:t xml:space="preserve">В качестве ведущих технологий используются </w:t>
      </w:r>
      <w:r w:rsidRPr="007A079E">
        <w:rPr>
          <w:bCs/>
          <w:iCs/>
          <w:color w:val="auto"/>
        </w:rPr>
        <w:t>традиционные</w:t>
      </w:r>
      <w:r w:rsidR="00756E3E">
        <w:rPr>
          <w:bCs/>
          <w:iCs/>
          <w:color w:val="auto"/>
        </w:rPr>
        <w:t xml:space="preserve">                       </w:t>
      </w:r>
      <w:r w:rsidRPr="00CB60D1">
        <w:rPr>
          <w:bCs/>
          <w:color w:val="auto"/>
        </w:rPr>
        <w:t xml:space="preserve">и </w:t>
      </w:r>
      <w:r w:rsidRPr="007A079E">
        <w:rPr>
          <w:bCs/>
          <w:iCs/>
          <w:color w:val="auto"/>
        </w:rPr>
        <w:t>инновационные.</w:t>
      </w:r>
    </w:p>
    <w:p w:rsidR="00402EFA" w:rsidRPr="00CB60D1" w:rsidRDefault="00402EFA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t>Применение традиционных технологий в сочетани</w:t>
      </w:r>
      <w:r w:rsidR="002F451D" w:rsidRPr="00CB60D1">
        <w:rPr>
          <w:bCs/>
          <w:color w:val="auto"/>
        </w:rPr>
        <w:t xml:space="preserve">и с инновационными технологиями </w:t>
      </w:r>
      <w:r w:rsidRPr="00CB60D1">
        <w:rPr>
          <w:bCs/>
          <w:color w:val="auto"/>
        </w:rPr>
        <w:t>позволяет повысить результативность обучения.</w:t>
      </w:r>
    </w:p>
    <w:p w:rsidR="00402EFA" w:rsidRPr="00CB60D1" w:rsidRDefault="00402EFA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lastRenderedPageBreak/>
        <w:t xml:space="preserve">В </w:t>
      </w:r>
      <w:r w:rsidR="002F451D" w:rsidRPr="00CB60D1">
        <w:rPr>
          <w:bCs/>
          <w:color w:val="auto"/>
        </w:rPr>
        <w:t>учебно-методическом центре</w:t>
      </w:r>
      <w:r w:rsidRPr="00CB60D1">
        <w:rPr>
          <w:bCs/>
          <w:color w:val="auto"/>
        </w:rPr>
        <w:t xml:space="preserve"> созд</w:t>
      </w:r>
      <w:r w:rsidR="002F451D" w:rsidRPr="00CB60D1">
        <w:rPr>
          <w:bCs/>
          <w:color w:val="auto"/>
        </w:rPr>
        <w:t xml:space="preserve">аны комфортные условия для всех </w:t>
      </w:r>
      <w:r w:rsidRPr="00CB60D1">
        <w:rPr>
          <w:bCs/>
          <w:color w:val="auto"/>
        </w:rPr>
        <w:t>участников образовательного процесса. В каждом учебном кабинете имеется</w:t>
      </w:r>
      <w:r w:rsidR="00A53560" w:rsidRPr="00CB60D1">
        <w:rPr>
          <w:bCs/>
          <w:color w:val="auto"/>
        </w:rPr>
        <w:t xml:space="preserve"> кондиционер,</w:t>
      </w:r>
      <w:r w:rsidRPr="00CB60D1">
        <w:rPr>
          <w:bCs/>
          <w:color w:val="auto"/>
        </w:rPr>
        <w:t xml:space="preserve"> на окнах – жалюзи от солнечного света.</w:t>
      </w:r>
    </w:p>
    <w:p w:rsidR="00402EFA" w:rsidRPr="00CB60D1" w:rsidRDefault="00A53560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t>П</w:t>
      </w:r>
      <w:r w:rsidR="00402EFA" w:rsidRPr="00CB60D1">
        <w:rPr>
          <w:bCs/>
          <w:color w:val="auto"/>
        </w:rPr>
        <w:t>итьевой режим обучающихся осуще</w:t>
      </w:r>
      <w:r w:rsidRPr="00CB60D1">
        <w:rPr>
          <w:bCs/>
          <w:color w:val="auto"/>
        </w:rPr>
        <w:t xml:space="preserve">ствляется во время динамической </w:t>
      </w:r>
      <w:r w:rsidR="00402EFA" w:rsidRPr="00CB60D1">
        <w:rPr>
          <w:bCs/>
          <w:color w:val="auto"/>
        </w:rPr>
        <w:t>паузы с помощью к</w:t>
      </w:r>
      <w:r w:rsidRPr="00CB60D1">
        <w:rPr>
          <w:bCs/>
          <w:color w:val="auto"/>
        </w:rPr>
        <w:t>улера</w:t>
      </w:r>
      <w:r w:rsidR="00402EFA" w:rsidRPr="00CB60D1">
        <w:rPr>
          <w:bCs/>
          <w:color w:val="auto"/>
        </w:rPr>
        <w:t>.</w:t>
      </w:r>
    </w:p>
    <w:p w:rsidR="00402EFA" w:rsidRPr="00CB60D1" w:rsidRDefault="00402EFA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t xml:space="preserve">В целях </w:t>
      </w:r>
      <w:proofErr w:type="spellStart"/>
      <w:r w:rsidRPr="00CB60D1">
        <w:rPr>
          <w:bCs/>
          <w:color w:val="auto"/>
        </w:rPr>
        <w:t>контрольно</w:t>
      </w:r>
      <w:proofErr w:type="spellEnd"/>
      <w:r w:rsidRPr="00CB60D1">
        <w:rPr>
          <w:bCs/>
          <w:color w:val="auto"/>
        </w:rPr>
        <w:t xml:space="preserve"> – диагностическо</w:t>
      </w:r>
      <w:r w:rsidR="00A53560" w:rsidRPr="00CB60D1">
        <w:rPr>
          <w:bCs/>
          <w:color w:val="auto"/>
        </w:rPr>
        <w:t xml:space="preserve">й деятельности в учебно-методическом центре проводится </w:t>
      </w:r>
      <w:r w:rsidRPr="00CB60D1">
        <w:rPr>
          <w:bCs/>
          <w:color w:val="auto"/>
        </w:rPr>
        <w:t>контроль над выполнением образовательной деятельности, за качеством знаний обучающихся и</w:t>
      </w:r>
      <w:r w:rsidR="00A53560" w:rsidRPr="00CB60D1">
        <w:rPr>
          <w:bCs/>
          <w:color w:val="auto"/>
        </w:rPr>
        <w:t xml:space="preserve"> </w:t>
      </w:r>
      <w:r w:rsidRPr="00CB60D1">
        <w:rPr>
          <w:bCs/>
          <w:color w:val="auto"/>
        </w:rPr>
        <w:t>качеством преподавания; контроль над документацией, за соблюдением правил охраны труда и</w:t>
      </w:r>
      <w:r w:rsidR="00A53560" w:rsidRPr="00CB60D1">
        <w:rPr>
          <w:bCs/>
          <w:color w:val="auto"/>
        </w:rPr>
        <w:t xml:space="preserve"> </w:t>
      </w:r>
      <w:r w:rsidRPr="00CB60D1">
        <w:rPr>
          <w:bCs/>
          <w:color w:val="auto"/>
        </w:rPr>
        <w:t xml:space="preserve">техники безопасности. В </w:t>
      </w:r>
      <w:r w:rsidR="00A53560" w:rsidRPr="00CB60D1">
        <w:rPr>
          <w:bCs/>
          <w:color w:val="auto"/>
        </w:rPr>
        <w:t>учебном центре</w:t>
      </w:r>
      <w:r w:rsidRPr="00CB60D1">
        <w:rPr>
          <w:bCs/>
          <w:color w:val="auto"/>
        </w:rPr>
        <w:t xml:space="preserve"> проведена специальная</w:t>
      </w:r>
      <w:r w:rsidR="00A53560" w:rsidRPr="00CB60D1">
        <w:rPr>
          <w:bCs/>
          <w:color w:val="auto"/>
        </w:rPr>
        <w:t xml:space="preserve"> </w:t>
      </w:r>
      <w:r w:rsidRPr="00CB60D1">
        <w:rPr>
          <w:bCs/>
          <w:color w:val="auto"/>
        </w:rPr>
        <w:t>оценка условий охраны труда – с положительной оценкой.</w:t>
      </w:r>
    </w:p>
    <w:p w:rsidR="00402EFA" w:rsidRPr="00CB60D1" w:rsidRDefault="00402EFA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t>Реализация образовательной программы профессионально</w:t>
      </w:r>
      <w:r w:rsidR="00FA6CB0">
        <w:rPr>
          <w:bCs/>
          <w:color w:val="auto"/>
        </w:rPr>
        <w:t xml:space="preserve">й подготовки лиц </w:t>
      </w:r>
      <w:r w:rsidRPr="00CB60D1">
        <w:rPr>
          <w:bCs/>
          <w:color w:val="auto"/>
        </w:rPr>
        <w:t>сопровождается</w:t>
      </w:r>
      <w:r w:rsidR="00A53560" w:rsidRPr="00CB60D1">
        <w:rPr>
          <w:bCs/>
          <w:color w:val="auto"/>
        </w:rPr>
        <w:t xml:space="preserve"> </w:t>
      </w:r>
      <w:r w:rsidRPr="00CB60D1">
        <w:rPr>
          <w:bCs/>
          <w:color w:val="auto"/>
        </w:rPr>
        <w:t>демонстрацией наглядного материала в виде тематических слайдов, фильмов, плакатов и</w:t>
      </w:r>
      <w:r w:rsidR="00A53560" w:rsidRPr="00CB60D1">
        <w:rPr>
          <w:bCs/>
          <w:color w:val="auto"/>
        </w:rPr>
        <w:t xml:space="preserve"> </w:t>
      </w:r>
      <w:r w:rsidRPr="00CB60D1">
        <w:rPr>
          <w:bCs/>
          <w:color w:val="auto"/>
        </w:rPr>
        <w:t>выдачей раздаточного материала обучающимся. Инф</w:t>
      </w:r>
      <w:r w:rsidR="00A53560" w:rsidRPr="00CB60D1">
        <w:rPr>
          <w:bCs/>
          <w:color w:val="auto"/>
        </w:rPr>
        <w:t>ормационно</w:t>
      </w:r>
      <w:r w:rsidR="00FA6CB0">
        <w:rPr>
          <w:bCs/>
          <w:color w:val="auto"/>
        </w:rPr>
        <w:t xml:space="preserve"> </w:t>
      </w:r>
      <w:r w:rsidR="00A53560" w:rsidRPr="00CB60D1">
        <w:rPr>
          <w:bCs/>
          <w:color w:val="auto"/>
        </w:rPr>
        <w:t>-</w:t>
      </w:r>
      <w:r w:rsidR="00FA6CB0">
        <w:rPr>
          <w:bCs/>
          <w:color w:val="auto"/>
        </w:rPr>
        <w:t xml:space="preserve"> </w:t>
      </w:r>
      <w:r w:rsidR="00A53560" w:rsidRPr="00CB60D1">
        <w:rPr>
          <w:bCs/>
          <w:color w:val="auto"/>
        </w:rPr>
        <w:t xml:space="preserve">библиотечный фонд </w:t>
      </w:r>
      <w:r w:rsidRPr="00CB60D1">
        <w:rPr>
          <w:bCs/>
          <w:color w:val="auto"/>
        </w:rPr>
        <w:t xml:space="preserve">укомплектован печатными </w:t>
      </w:r>
      <w:r w:rsidR="00FA6CB0">
        <w:rPr>
          <w:bCs/>
          <w:color w:val="auto"/>
        </w:rPr>
        <w:t xml:space="preserve">                          </w:t>
      </w:r>
      <w:r w:rsidRPr="00CB60D1">
        <w:rPr>
          <w:bCs/>
          <w:color w:val="auto"/>
        </w:rPr>
        <w:t>и электронными изданиями учебной литературы по</w:t>
      </w:r>
      <w:r w:rsidR="00A53560" w:rsidRPr="00CB60D1">
        <w:rPr>
          <w:bCs/>
          <w:color w:val="auto"/>
        </w:rPr>
        <w:t xml:space="preserve"> </w:t>
      </w:r>
      <w:r w:rsidRPr="00CB60D1">
        <w:rPr>
          <w:bCs/>
          <w:color w:val="auto"/>
        </w:rPr>
        <w:t>преподаваемым предметам.</w:t>
      </w:r>
    </w:p>
    <w:p w:rsidR="00402EFA" w:rsidRDefault="00402EFA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t xml:space="preserve">Материалы, определяющие </w:t>
      </w:r>
      <w:r w:rsidR="00A53560" w:rsidRPr="00CB60D1">
        <w:rPr>
          <w:bCs/>
          <w:color w:val="auto"/>
        </w:rPr>
        <w:t>качество подготовки слушателя,</w:t>
      </w:r>
      <w:r w:rsidRPr="00CB60D1">
        <w:rPr>
          <w:bCs/>
          <w:color w:val="auto"/>
        </w:rPr>
        <w:t xml:space="preserve"> включают</w:t>
      </w:r>
      <w:r w:rsidR="0099275C">
        <w:rPr>
          <w:bCs/>
          <w:color w:val="auto"/>
        </w:rPr>
        <w:t xml:space="preserve">     </w:t>
      </w:r>
      <w:r w:rsidRPr="00CB60D1">
        <w:rPr>
          <w:bCs/>
          <w:color w:val="auto"/>
        </w:rPr>
        <w:t xml:space="preserve"> в себя</w:t>
      </w:r>
      <w:r w:rsidR="00A53560" w:rsidRPr="00CB60D1">
        <w:rPr>
          <w:bCs/>
          <w:color w:val="auto"/>
        </w:rPr>
        <w:t xml:space="preserve"> перечень </w:t>
      </w:r>
      <w:r w:rsidRPr="00CB60D1">
        <w:rPr>
          <w:bCs/>
          <w:color w:val="auto"/>
        </w:rPr>
        <w:t>вопросов для промежуточной и итоговой аттес</w:t>
      </w:r>
      <w:r w:rsidR="00A53560" w:rsidRPr="00CB60D1">
        <w:rPr>
          <w:bCs/>
          <w:color w:val="auto"/>
        </w:rPr>
        <w:t>тации (зачет)</w:t>
      </w:r>
      <w:r w:rsidRPr="00CB60D1">
        <w:rPr>
          <w:bCs/>
          <w:color w:val="auto"/>
        </w:rPr>
        <w:t>.</w:t>
      </w:r>
    </w:p>
    <w:p w:rsidR="00AA75DF" w:rsidRPr="00CB60D1" w:rsidRDefault="00AA75DF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</w:p>
    <w:p w:rsidR="00FA6CB0" w:rsidRDefault="00FA6CB0" w:rsidP="00CE0A2B">
      <w:pPr>
        <w:spacing w:after="0" w:line="240" w:lineRule="auto"/>
        <w:ind w:right="0" w:firstLine="851"/>
        <w:contextualSpacing/>
        <w:rPr>
          <w:b/>
          <w:bCs/>
          <w:color w:val="auto"/>
        </w:rPr>
      </w:pPr>
    </w:p>
    <w:p w:rsidR="005A4321" w:rsidRDefault="00CA3E7D" w:rsidP="00FA6CB0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7.2 Учебно-методическое</w:t>
      </w:r>
      <w:r w:rsidR="00A53560" w:rsidRPr="00CB60D1">
        <w:rPr>
          <w:b/>
          <w:bCs/>
          <w:color w:val="auto"/>
        </w:rPr>
        <w:t xml:space="preserve"> обеспечение</w:t>
      </w:r>
    </w:p>
    <w:p w:rsidR="005A4321" w:rsidRDefault="005A4321" w:rsidP="00CE0A2B">
      <w:pPr>
        <w:spacing w:after="0" w:line="240" w:lineRule="auto"/>
        <w:ind w:right="0" w:firstLine="851"/>
        <w:contextualSpacing/>
        <w:rPr>
          <w:b/>
          <w:bCs/>
          <w:color w:val="auto"/>
        </w:rPr>
      </w:pPr>
    </w:p>
    <w:p w:rsidR="00A53560" w:rsidRPr="00CB60D1" w:rsidRDefault="00A53560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proofErr w:type="spellStart"/>
      <w:r w:rsidRPr="00CB60D1">
        <w:rPr>
          <w:bCs/>
          <w:color w:val="auto"/>
        </w:rPr>
        <w:t>Учебно</w:t>
      </w:r>
      <w:proofErr w:type="spellEnd"/>
      <w:r w:rsidR="00FA6CB0">
        <w:rPr>
          <w:bCs/>
          <w:color w:val="auto"/>
        </w:rPr>
        <w:t xml:space="preserve"> </w:t>
      </w:r>
      <w:r w:rsidRPr="00CB60D1">
        <w:rPr>
          <w:bCs/>
          <w:color w:val="auto"/>
        </w:rPr>
        <w:t>-</w:t>
      </w:r>
      <w:r w:rsidR="00FA6CB0">
        <w:rPr>
          <w:bCs/>
          <w:color w:val="auto"/>
        </w:rPr>
        <w:t xml:space="preserve"> </w:t>
      </w:r>
      <w:r w:rsidRPr="00CB60D1">
        <w:rPr>
          <w:bCs/>
          <w:color w:val="auto"/>
        </w:rPr>
        <w:t>методические материалы представлены Дополнительной профессиональной программой (программой повышения квалификации)</w:t>
      </w:r>
      <w:r w:rsidR="001A667D" w:rsidRPr="00CB60D1">
        <w:rPr>
          <w:bCs/>
          <w:color w:val="auto"/>
        </w:rPr>
        <w:t>.</w:t>
      </w:r>
    </w:p>
    <w:p w:rsidR="001A667D" w:rsidRPr="00CB60D1" w:rsidRDefault="00A53560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t>Организационно</w:t>
      </w:r>
      <w:r w:rsidR="00FA6CB0">
        <w:rPr>
          <w:bCs/>
          <w:color w:val="auto"/>
        </w:rPr>
        <w:t xml:space="preserve"> </w:t>
      </w:r>
      <w:r w:rsidRPr="00CB60D1">
        <w:rPr>
          <w:bCs/>
          <w:color w:val="auto"/>
        </w:rPr>
        <w:t>-</w:t>
      </w:r>
      <w:r w:rsidR="00FA6CB0">
        <w:rPr>
          <w:bCs/>
          <w:color w:val="auto"/>
        </w:rPr>
        <w:t xml:space="preserve"> </w:t>
      </w:r>
      <w:r w:rsidRPr="00CB60D1">
        <w:rPr>
          <w:bCs/>
          <w:color w:val="auto"/>
        </w:rPr>
        <w:t>педагогические условия реализации программы обеспечивают реализацию программы в полном объеме, соответствие качества подготовки обучающихся установленным требованиям, соответствие применяемых ф</w:t>
      </w:r>
      <w:r w:rsidR="001A667D" w:rsidRPr="00CB60D1">
        <w:rPr>
          <w:bCs/>
          <w:color w:val="auto"/>
        </w:rPr>
        <w:t>орм, средств, методов обучения.</w:t>
      </w:r>
    </w:p>
    <w:p w:rsidR="00A53560" w:rsidRPr="00CB60D1" w:rsidRDefault="00A53560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t>Теоретическое обучение проводится в оборудованных учебных кабинетах с</w:t>
      </w:r>
      <w:r w:rsidR="001A667D" w:rsidRPr="00CB60D1">
        <w:rPr>
          <w:bCs/>
          <w:color w:val="auto"/>
        </w:rPr>
        <w:t xml:space="preserve"> </w:t>
      </w:r>
      <w:r w:rsidRPr="00CB60D1">
        <w:rPr>
          <w:bCs/>
          <w:color w:val="auto"/>
        </w:rPr>
        <w:t xml:space="preserve">использованием </w:t>
      </w:r>
      <w:proofErr w:type="spellStart"/>
      <w:r w:rsidRPr="00CB60D1">
        <w:rPr>
          <w:bCs/>
          <w:color w:val="auto"/>
        </w:rPr>
        <w:t>учебно</w:t>
      </w:r>
      <w:proofErr w:type="spellEnd"/>
      <w:r w:rsidR="00FA6CB0">
        <w:rPr>
          <w:bCs/>
          <w:color w:val="auto"/>
        </w:rPr>
        <w:t xml:space="preserve"> </w:t>
      </w:r>
      <w:r w:rsidRPr="00CB60D1">
        <w:rPr>
          <w:bCs/>
          <w:color w:val="auto"/>
        </w:rPr>
        <w:t>-</w:t>
      </w:r>
      <w:r w:rsidR="00FA6CB0">
        <w:rPr>
          <w:bCs/>
          <w:color w:val="auto"/>
        </w:rPr>
        <w:t xml:space="preserve"> </w:t>
      </w:r>
      <w:r w:rsidRPr="00CB60D1">
        <w:rPr>
          <w:bCs/>
          <w:color w:val="auto"/>
        </w:rPr>
        <w:t>материальной базы, соответствующей установленным требованиям.</w:t>
      </w:r>
    </w:p>
    <w:p w:rsidR="001A667D" w:rsidRPr="00CB60D1" w:rsidRDefault="00A53560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t>Продолжительность учебного часа теоретическ</w:t>
      </w:r>
      <w:r w:rsidR="001A667D" w:rsidRPr="00CB60D1">
        <w:rPr>
          <w:bCs/>
          <w:color w:val="auto"/>
        </w:rPr>
        <w:t>их и практических занятий составляет</w:t>
      </w:r>
      <w:r w:rsidRPr="00CB60D1">
        <w:rPr>
          <w:bCs/>
          <w:color w:val="auto"/>
        </w:rPr>
        <w:t xml:space="preserve"> 1 академический час (45 минут). </w:t>
      </w:r>
    </w:p>
    <w:p w:rsidR="001A667D" w:rsidRPr="00CB60D1" w:rsidRDefault="00A53560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t>Информационно-методические условия реализации программы включают:</w:t>
      </w:r>
    </w:p>
    <w:p w:rsidR="001A667D" w:rsidRPr="00CB60D1" w:rsidRDefault="001A667D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t xml:space="preserve">- </w:t>
      </w:r>
      <w:r w:rsidR="00A53560" w:rsidRPr="00CB60D1">
        <w:rPr>
          <w:bCs/>
          <w:color w:val="auto"/>
        </w:rPr>
        <w:t>учебный план;</w:t>
      </w:r>
    </w:p>
    <w:p w:rsidR="001A667D" w:rsidRPr="00CB60D1" w:rsidRDefault="001A667D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t xml:space="preserve">- </w:t>
      </w:r>
      <w:r w:rsidR="00A53560" w:rsidRPr="00CB60D1">
        <w:rPr>
          <w:bCs/>
          <w:color w:val="auto"/>
        </w:rPr>
        <w:t>календарный учебный график;</w:t>
      </w:r>
    </w:p>
    <w:p w:rsidR="001A667D" w:rsidRPr="00CB60D1" w:rsidRDefault="001A667D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t xml:space="preserve">- </w:t>
      </w:r>
      <w:r w:rsidR="00A53560" w:rsidRPr="00CB60D1">
        <w:rPr>
          <w:bCs/>
          <w:color w:val="auto"/>
        </w:rPr>
        <w:t>рабочие программы учебных предметов;</w:t>
      </w:r>
    </w:p>
    <w:p w:rsidR="001A667D" w:rsidRPr="00CB60D1" w:rsidRDefault="001A667D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t xml:space="preserve">- </w:t>
      </w:r>
      <w:r w:rsidR="00A53560" w:rsidRPr="00CB60D1">
        <w:rPr>
          <w:bCs/>
          <w:color w:val="auto"/>
        </w:rPr>
        <w:t>методические материалы и разработки;</w:t>
      </w:r>
    </w:p>
    <w:p w:rsidR="00A53560" w:rsidRPr="00CB60D1" w:rsidRDefault="001A667D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t xml:space="preserve">- </w:t>
      </w:r>
      <w:r w:rsidR="00A53560" w:rsidRPr="00CB60D1">
        <w:rPr>
          <w:bCs/>
          <w:color w:val="auto"/>
        </w:rPr>
        <w:t>расписание занятий.</w:t>
      </w:r>
    </w:p>
    <w:p w:rsidR="00991FF2" w:rsidRDefault="00991FF2" w:rsidP="00CE0A2B">
      <w:pPr>
        <w:spacing w:after="0" w:line="240" w:lineRule="auto"/>
        <w:ind w:right="0" w:firstLine="851"/>
        <w:contextualSpacing/>
        <w:rPr>
          <w:b/>
          <w:bCs/>
          <w:color w:val="auto"/>
        </w:rPr>
      </w:pPr>
    </w:p>
    <w:p w:rsidR="001A667D" w:rsidRDefault="001A667D" w:rsidP="00FA6CB0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  <w:r w:rsidRPr="00CB60D1">
        <w:rPr>
          <w:b/>
          <w:bCs/>
          <w:color w:val="auto"/>
        </w:rPr>
        <w:t>7.3 Материально</w:t>
      </w:r>
      <w:r w:rsidR="00FA6CB0">
        <w:rPr>
          <w:b/>
          <w:bCs/>
          <w:color w:val="auto"/>
        </w:rPr>
        <w:t xml:space="preserve"> </w:t>
      </w:r>
      <w:r w:rsidRPr="00CB60D1">
        <w:rPr>
          <w:b/>
          <w:bCs/>
          <w:color w:val="auto"/>
        </w:rPr>
        <w:t>-</w:t>
      </w:r>
      <w:r w:rsidR="00FA6CB0">
        <w:rPr>
          <w:b/>
          <w:bCs/>
          <w:color w:val="auto"/>
        </w:rPr>
        <w:t xml:space="preserve"> </w:t>
      </w:r>
      <w:r w:rsidR="003F2CF3">
        <w:rPr>
          <w:b/>
          <w:bCs/>
          <w:color w:val="auto"/>
        </w:rPr>
        <w:t>техническое обеспечение</w:t>
      </w:r>
    </w:p>
    <w:p w:rsidR="005A4321" w:rsidRPr="00CB60D1" w:rsidRDefault="005A4321" w:rsidP="00CE0A2B">
      <w:pPr>
        <w:spacing w:after="0" w:line="240" w:lineRule="auto"/>
        <w:ind w:right="0" w:firstLine="851"/>
        <w:contextualSpacing/>
        <w:rPr>
          <w:b/>
          <w:bCs/>
          <w:color w:val="auto"/>
        </w:rPr>
      </w:pPr>
    </w:p>
    <w:p w:rsidR="001A667D" w:rsidRPr="00CB60D1" w:rsidRDefault="001A667D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t>Оборудование учебного кабинета:</w:t>
      </w:r>
    </w:p>
    <w:p w:rsidR="001A667D" w:rsidRPr="00CB60D1" w:rsidRDefault="001A667D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lastRenderedPageBreak/>
        <w:t>- посадочные места по количеству слушателей;</w:t>
      </w:r>
    </w:p>
    <w:p w:rsidR="001A667D" w:rsidRPr="00CB60D1" w:rsidRDefault="001A667D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t>- рабочее место преподавателя;</w:t>
      </w:r>
    </w:p>
    <w:p w:rsidR="001A667D" w:rsidRPr="00CB60D1" w:rsidRDefault="001A667D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t>- ноутбук с лицензионным программным обеспечением;</w:t>
      </w:r>
    </w:p>
    <w:p w:rsidR="001A667D" w:rsidRPr="00CB60D1" w:rsidRDefault="001A667D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t xml:space="preserve">- </w:t>
      </w:r>
      <w:proofErr w:type="spellStart"/>
      <w:r w:rsidRPr="00CB60D1">
        <w:rPr>
          <w:bCs/>
          <w:color w:val="auto"/>
        </w:rPr>
        <w:t>магнитно</w:t>
      </w:r>
      <w:proofErr w:type="spellEnd"/>
      <w:r w:rsidR="00FA6CB0">
        <w:rPr>
          <w:bCs/>
          <w:color w:val="auto"/>
        </w:rPr>
        <w:t xml:space="preserve"> </w:t>
      </w:r>
      <w:r w:rsidRPr="00CB60D1">
        <w:rPr>
          <w:bCs/>
          <w:color w:val="auto"/>
        </w:rPr>
        <w:t>-</w:t>
      </w:r>
      <w:r w:rsidR="00FA6CB0">
        <w:rPr>
          <w:bCs/>
          <w:color w:val="auto"/>
        </w:rPr>
        <w:t xml:space="preserve"> </w:t>
      </w:r>
      <w:r w:rsidRPr="00CB60D1">
        <w:rPr>
          <w:bCs/>
          <w:color w:val="auto"/>
        </w:rPr>
        <w:t>маркерная доска;</w:t>
      </w:r>
    </w:p>
    <w:p w:rsidR="001A667D" w:rsidRPr="00CB60D1" w:rsidRDefault="001A667D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t>- мультимедийный проектор;</w:t>
      </w:r>
    </w:p>
    <w:p w:rsidR="001A667D" w:rsidRPr="00CB60D1" w:rsidRDefault="001A667D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t>- экран.</w:t>
      </w:r>
    </w:p>
    <w:p w:rsidR="001A667D" w:rsidRPr="00CB60D1" w:rsidRDefault="001A667D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t xml:space="preserve">Материально-техническая база соответствует действующим санитарным </w:t>
      </w:r>
      <w:r w:rsidR="00FA6CB0">
        <w:rPr>
          <w:bCs/>
          <w:color w:val="auto"/>
        </w:rPr>
        <w:t xml:space="preserve">    </w:t>
      </w:r>
      <w:r w:rsidRPr="00CB60D1">
        <w:rPr>
          <w:bCs/>
          <w:color w:val="auto"/>
        </w:rPr>
        <w:t>и противопожарным нормам.</w:t>
      </w:r>
    </w:p>
    <w:p w:rsidR="001A667D" w:rsidRPr="00CB60D1" w:rsidRDefault="001A667D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t>В УМЦ МБУ «УГЗ г. Нефтекамск»</w:t>
      </w:r>
      <w:r w:rsidR="00B11673">
        <w:rPr>
          <w:bCs/>
          <w:color w:val="auto"/>
        </w:rPr>
        <w:t xml:space="preserve"> </w:t>
      </w:r>
      <w:r w:rsidRPr="00CB60D1">
        <w:rPr>
          <w:bCs/>
          <w:color w:val="auto"/>
        </w:rPr>
        <w:t>два учебных кабинета, которые оборудованы мультимедийными средствами. Для занятий в компьютерной программе обучения установлено 4 компьютера и два ноутбука, подключенных</w:t>
      </w:r>
      <w:r w:rsidR="0099275C">
        <w:rPr>
          <w:bCs/>
          <w:color w:val="auto"/>
        </w:rPr>
        <w:t xml:space="preserve">    </w:t>
      </w:r>
      <w:r w:rsidRPr="00CB60D1">
        <w:rPr>
          <w:bCs/>
          <w:color w:val="auto"/>
        </w:rPr>
        <w:t xml:space="preserve"> к программе и к сети Интернет. Все участники образовательного процесса могут пользоваться программами обучения, используя свои мобильные и планшетные устройства по средствам организованного доступа к беспроводной сети </w:t>
      </w:r>
      <w:proofErr w:type="spellStart"/>
      <w:r w:rsidRPr="00CB60D1">
        <w:rPr>
          <w:bCs/>
          <w:color w:val="auto"/>
        </w:rPr>
        <w:t>WiFi</w:t>
      </w:r>
      <w:proofErr w:type="spellEnd"/>
      <w:r w:rsidRPr="00CB60D1">
        <w:rPr>
          <w:bCs/>
          <w:color w:val="auto"/>
        </w:rPr>
        <w:t>.</w:t>
      </w:r>
    </w:p>
    <w:p w:rsidR="001A667D" w:rsidRDefault="001A667D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t xml:space="preserve">Для преподавателей и сотрудников </w:t>
      </w:r>
      <w:r w:rsidR="00514654" w:rsidRPr="00CB60D1">
        <w:rPr>
          <w:bCs/>
          <w:color w:val="auto"/>
        </w:rPr>
        <w:t>имеется общий доступ к ресурсу многофункциональных устройств (</w:t>
      </w:r>
      <w:proofErr w:type="spellStart"/>
      <w:r w:rsidR="00514654" w:rsidRPr="00CB60D1">
        <w:rPr>
          <w:bCs/>
          <w:color w:val="auto"/>
        </w:rPr>
        <w:t>сканер+принтер+факс</w:t>
      </w:r>
      <w:proofErr w:type="spellEnd"/>
      <w:r w:rsidR="00514654" w:rsidRPr="00CB60D1">
        <w:rPr>
          <w:bCs/>
          <w:color w:val="auto"/>
        </w:rPr>
        <w:t>), принтер цветной</w:t>
      </w:r>
      <w:r w:rsidRPr="00CB60D1">
        <w:rPr>
          <w:bCs/>
          <w:color w:val="auto"/>
        </w:rPr>
        <w:t>,</w:t>
      </w:r>
      <w:r w:rsidR="00514654" w:rsidRPr="00CB60D1">
        <w:rPr>
          <w:bCs/>
          <w:color w:val="auto"/>
        </w:rPr>
        <w:t xml:space="preserve"> </w:t>
      </w:r>
      <w:r w:rsidRPr="00CB60D1">
        <w:rPr>
          <w:bCs/>
          <w:color w:val="auto"/>
        </w:rPr>
        <w:t>принтер</w:t>
      </w:r>
      <w:r w:rsidR="00514654" w:rsidRPr="00CB60D1">
        <w:rPr>
          <w:bCs/>
          <w:color w:val="auto"/>
        </w:rPr>
        <w:t>ы черно-белые, ноутбуки, компьютеры</w:t>
      </w:r>
      <w:r w:rsidRPr="00CB60D1">
        <w:rPr>
          <w:bCs/>
          <w:color w:val="auto"/>
        </w:rPr>
        <w:t>.</w:t>
      </w:r>
    </w:p>
    <w:p w:rsidR="00991FF2" w:rsidRDefault="00991FF2" w:rsidP="00FA6CB0">
      <w:pPr>
        <w:spacing w:after="0" w:line="240" w:lineRule="auto"/>
        <w:ind w:right="0" w:firstLine="0"/>
        <w:contextualSpacing/>
        <w:rPr>
          <w:b/>
          <w:bCs/>
          <w:color w:val="auto"/>
        </w:rPr>
      </w:pPr>
    </w:p>
    <w:p w:rsidR="00FA6CB0" w:rsidRDefault="00FA6CB0" w:rsidP="00FA6CB0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</w:p>
    <w:p w:rsidR="00FA6CB0" w:rsidRDefault="00FA6CB0" w:rsidP="00FA6CB0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</w:p>
    <w:p w:rsidR="00FA6CB0" w:rsidRDefault="00FA6CB0" w:rsidP="00FA6CB0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</w:p>
    <w:p w:rsidR="00FA6CB0" w:rsidRDefault="00FA6CB0" w:rsidP="00FA6CB0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</w:p>
    <w:p w:rsidR="00514654" w:rsidRDefault="003F2CF3" w:rsidP="00FA6CB0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7.4 Кадровое обеспечение</w:t>
      </w:r>
    </w:p>
    <w:p w:rsidR="005A4321" w:rsidRPr="00CB60D1" w:rsidRDefault="005A4321" w:rsidP="00CE0A2B">
      <w:pPr>
        <w:spacing w:after="0" w:line="240" w:lineRule="auto"/>
        <w:ind w:right="0" w:firstLine="851"/>
        <w:contextualSpacing/>
        <w:rPr>
          <w:b/>
          <w:bCs/>
          <w:color w:val="auto"/>
        </w:rPr>
      </w:pPr>
    </w:p>
    <w:p w:rsidR="00514654" w:rsidRPr="00CB60D1" w:rsidRDefault="00514654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t>Одно из условий реализации образовательной программы</w:t>
      </w:r>
      <w:r w:rsidRPr="00CB60D1">
        <w:rPr>
          <w:b/>
          <w:bCs/>
          <w:color w:val="auto"/>
        </w:rPr>
        <w:t xml:space="preserve"> – </w:t>
      </w:r>
      <w:r w:rsidRPr="00CB60D1">
        <w:rPr>
          <w:bCs/>
          <w:color w:val="auto"/>
        </w:rPr>
        <w:t>высококвалифицированный коллектив, который состоит из методистов</w:t>
      </w:r>
      <w:r w:rsidR="00FA6CB0">
        <w:rPr>
          <w:bCs/>
          <w:color w:val="auto"/>
        </w:rPr>
        <w:t xml:space="preserve">                     </w:t>
      </w:r>
      <w:r w:rsidRPr="00CB60D1">
        <w:rPr>
          <w:bCs/>
          <w:color w:val="auto"/>
        </w:rPr>
        <w:t>и специалистов по работе с клиентами.</w:t>
      </w:r>
    </w:p>
    <w:p w:rsidR="00A517A5" w:rsidRDefault="00514654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CB60D1">
        <w:rPr>
          <w:bCs/>
          <w:color w:val="auto"/>
        </w:rPr>
        <w:t>Всего 4 педагогических работника, из которых 2 человека имеют высшее образование и 2 средне-специальное соответствующие профилю преподаваемого предмета.</w:t>
      </w:r>
    </w:p>
    <w:p w:rsidR="007456F2" w:rsidRPr="00CB60D1" w:rsidRDefault="007456F2" w:rsidP="00DB45A8">
      <w:pPr>
        <w:spacing w:after="0" w:line="240" w:lineRule="auto"/>
        <w:ind w:right="0" w:firstLine="0"/>
        <w:contextualSpacing/>
        <w:rPr>
          <w:bCs/>
          <w:color w:val="auto"/>
        </w:rPr>
      </w:pPr>
    </w:p>
    <w:p w:rsidR="00514654" w:rsidRPr="00CB60D1" w:rsidRDefault="00514654" w:rsidP="00FA6CB0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  <w:r w:rsidRPr="00CB60D1">
        <w:rPr>
          <w:b/>
          <w:bCs/>
          <w:color w:val="auto"/>
        </w:rPr>
        <w:t>8. Контрольно-оценочные материалы</w:t>
      </w:r>
      <w:r w:rsidR="003F2CF3">
        <w:rPr>
          <w:b/>
          <w:bCs/>
          <w:color w:val="auto"/>
        </w:rPr>
        <w:t xml:space="preserve"> проверки знаний</w:t>
      </w:r>
    </w:p>
    <w:p w:rsidR="00991FF2" w:rsidRDefault="00991FF2" w:rsidP="00CE0A2B">
      <w:pPr>
        <w:spacing w:after="0" w:line="240" w:lineRule="auto"/>
        <w:ind w:right="0" w:firstLine="851"/>
        <w:contextualSpacing/>
        <w:rPr>
          <w:b/>
          <w:bCs/>
          <w:color w:val="auto"/>
        </w:rPr>
      </w:pPr>
    </w:p>
    <w:p w:rsidR="00360720" w:rsidRDefault="00514654" w:rsidP="00FA6CB0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  <w:r w:rsidRPr="00CB60D1">
        <w:rPr>
          <w:b/>
          <w:bCs/>
          <w:color w:val="auto"/>
        </w:rPr>
        <w:t xml:space="preserve">8.1 Вопросы для </w:t>
      </w:r>
      <w:r w:rsidR="003F2CF3">
        <w:rPr>
          <w:b/>
          <w:bCs/>
          <w:color w:val="auto"/>
        </w:rPr>
        <w:t>проверки знаний</w:t>
      </w:r>
    </w:p>
    <w:p w:rsidR="005A4321" w:rsidRPr="00CB60D1" w:rsidRDefault="005A4321" w:rsidP="00CE0A2B">
      <w:pPr>
        <w:spacing w:after="0" w:line="240" w:lineRule="auto"/>
        <w:ind w:right="0" w:firstLine="851"/>
        <w:contextualSpacing/>
        <w:rPr>
          <w:b/>
          <w:bCs/>
          <w:color w:val="auto"/>
        </w:rPr>
      </w:pP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1. С какой периодичностью должны пересматриваться инструкции</w:t>
      </w:r>
      <w:r w:rsidR="00FA6CB0">
        <w:rPr>
          <w:bCs/>
          <w:color w:val="auto"/>
        </w:rPr>
        <w:t xml:space="preserve"> </w:t>
      </w:r>
      <w:r w:rsidR="003F2CF3">
        <w:rPr>
          <w:bCs/>
          <w:color w:val="auto"/>
        </w:rPr>
        <w:t xml:space="preserve">           </w:t>
      </w:r>
      <w:r w:rsidRPr="00991FF2">
        <w:rPr>
          <w:bCs/>
          <w:color w:val="auto"/>
        </w:rPr>
        <w:t>по охране труда?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2. Каким образом утверждается состав комитета (комиссии) по охране труда?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3. С какой периодичностью руководители и специалисты организации проходят специальное обучение по охране труда в объеме должностных обязанностей?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4. Где должны храниться действующие инструкции по охране труда для работников структурного подразделения?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lastRenderedPageBreak/>
        <w:t>5. На какой срок может быть разработана временная инструкция</w:t>
      </w:r>
      <w:r w:rsidR="00FA6CB0">
        <w:rPr>
          <w:bCs/>
          <w:color w:val="auto"/>
        </w:rPr>
        <w:t xml:space="preserve"> </w:t>
      </w:r>
      <w:r w:rsidRPr="00991FF2">
        <w:rPr>
          <w:bCs/>
          <w:color w:val="auto"/>
        </w:rPr>
        <w:t>по охране труда для вводимых в действие новых и реконструированных производств?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6. С какой периодичностью должна проводиться аттестация рабочих мест по условиям труда в организации?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7. Кто должен проводить аттестацию рабочих мест по условиям труда</w:t>
      </w:r>
      <w:r w:rsidR="0099275C">
        <w:rPr>
          <w:bCs/>
          <w:color w:val="auto"/>
        </w:rPr>
        <w:t xml:space="preserve">      </w:t>
      </w:r>
      <w:r w:rsidRPr="00991FF2">
        <w:rPr>
          <w:bCs/>
          <w:color w:val="auto"/>
        </w:rPr>
        <w:t xml:space="preserve"> </w:t>
      </w:r>
      <w:r w:rsidR="00FA6CB0">
        <w:rPr>
          <w:bCs/>
          <w:color w:val="auto"/>
        </w:rPr>
        <w:t xml:space="preserve"> </w:t>
      </w:r>
      <w:r w:rsidRPr="00991FF2">
        <w:rPr>
          <w:bCs/>
          <w:color w:val="auto"/>
        </w:rPr>
        <w:t>в организации?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8. Каким образом исчисляются сроки пользования теплой специальной одеждой?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9. Может ли работодатель устанавливать свои нормы выдачи спецодежды и </w:t>
      </w:r>
      <w:r w:rsidR="00FA6CB0">
        <w:rPr>
          <w:bCs/>
          <w:color w:val="auto"/>
        </w:rPr>
        <w:t xml:space="preserve">специальной </w:t>
      </w:r>
      <w:r w:rsidR="006C06EA" w:rsidRPr="00991FF2">
        <w:rPr>
          <w:bCs/>
          <w:color w:val="auto"/>
        </w:rPr>
        <w:t>обуви</w:t>
      </w:r>
      <w:r w:rsidRPr="00991FF2">
        <w:rPr>
          <w:bCs/>
          <w:color w:val="auto"/>
        </w:rPr>
        <w:t xml:space="preserve"> для работников, отличные от установленных норм?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10. Кем осуществляется финансирование медицинских осмотров работников, занятых на тяжелых работах и работах с вредными</w:t>
      </w:r>
      <w:r w:rsidR="00FA6CB0">
        <w:rPr>
          <w:bCs/>
          <w:color w:val="auto"/>
        </w:rPr>
        <w:t xml:space="preserve"> </w:t>
      </w:r>
      <w:r w:rsidRPr="00991FF2">
        <w:rPr>
          <w:bCs/>
          <w:color w:val="auto"/>
        </w:rPr>
        <w:t>и (или) опасными условиями труда?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11. За что могут нести персональную ответственность члены комиссии</w:t>
      </w:r>
      <w:r w:rsidR="0099275C">
        <w:rPr>
          <w:bCs/>
          <w:color w:val="auto"/>
        </w:rPr>
        <w:t xml:space="preserve">    </w:t>
      </w:r>
      <w:r w:rsidRPr="00991FF2">
        <w:rPr>
          <w:bCs/>
          <w:color w:val="auto"/>
        </w:rPr>
        <w:t xml:space="preserve"> по расследованию несчастного случая на производстве? 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12. С учетом заключения, какого органа комиссия по расследованию несчастного случая на производстве может установить факт грубой неосторожности пострадавшего?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13. Кто подлежит обучению по охране труда и проверке знания требований охраны труда?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14. </w:t>
      </w:r>
      <w:r w:rsidR="009408A9" w:rsidRPr="009408A9">
        <w:rPr>
          <w:bCs/>
          <w:color w:val="auto"/>
        </w:rPr>
        <w:t>Сколько работников должно входить в состав бри</w:t>
      </w:r>
      <w:r w:rsidR="009408A9">
        <w:rPr>
          <w:bCs/>
          <w:color w:val="auto"/>
        </w:rPr>
        <w:t xml:space="preserve">гады, выполняющей работы внутри </w:t>
      </w:r>
      <w:r w:rsidR="009408A9" w:rsidRPr="009408A9">
        <w:rPr>
          <w:bCs/>
          <w:color w:val="auto"/>
        </w:rPr>
        <w:t xml:space="preserve">ограниченных и замкнутых пространств на сетях водоснабжения </w:t>
      </w:r>
      <w:r w:rsidR="008038C9">
        <w:rPr>
          <w:bCs/>
          <w:color w:val="auto"/>
        </w:rPr>
        <w:t xml:space="preserve">   </w:t>
      </w:r>
      <w:r w:rsidR="009408A9" w:rsidRPr="009408A9">
        <w:rPr>
          <w:bCs/>
          <w:color w:val="auto"/>
        </w:rPr>
        <w:t>и канализации?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15. Когда в организации создают службу охраны труда?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16. В разделе «Общие требования охраны труда» инструкции по охране труда для р</w:t>
      </w:r>
      <w:r>
        <w:rPr>
          <w:bCs/>
          <w:color w:val="auto"/>
        </w:rPr>
        <w:t>аботника организации отражаются…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17. С какой периодичностью работники в возрасте до 21 года, занятые</w:t>
      </w:r>
      <w:r w:rsidR="0099275C">
        <w:rPr>
          <w:bCs/>
          <w:color w:val="auto"/>
        </w:rPr>
        <w:t xml:space="preserve">     </w:t>
      </w:r>
      <w:r w:rsidRPr="00991FF2">
        <w:rPr>
          <w:bCs/>
          <w:color w:val="auto"/>
        </w:rPr>
        <w:t xml:space="preserve"> на тяжелых работах и на работах с вредными и (или) опасными условиями труда, должны проходить периодические медицинские осмотры?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18. Какой федеральный орган исполнительной власти осуществляет контроль за качеством проведения аттестации рабочих мест?</w:t>
      </w:r>
    </w:p>
    <w:p w:rsidR="00991FF2" w:rsidRPr="00991FF2" w:rsidRDefault="00991FF2" w:rsidP="00EE3DCD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19. </w:t>
      </w:r>
      <w:r w:rsidR="00EE3DCD" w:rsidRPr="00EE3DCD">
        <w:rPr>
          <w:bCs/>
          <w:color w:val="auto"/>
        </w:rPr>
        <w:t>Продолжите фразу: «Срок пр</w:t>
      </w:r>
      <w:r w:rsidR="00EE3DCD">
        <w:rPr>
          <w:bCs/>
          <w:color w:val="auto"/>
        </w:rPr>
        <w:t xml:space="preserve">едоставления формы федерального </w:t>
      </w:r>
      <w:r w:rsidR="00EE3DCD" w:rsidRPr="00EE3DCD">
        <w:rPr>
          <w:bCs/>
          <w:color w:val="auto"/>
        </w:rPr>
        <w:t>статистического наблюдения №1-Т (условия тру</w:t>
      </w:r>
      <w:r w:rsidR="00EE3DCD">
        <w:rPr>
          <w:bCs/>
          <w:color w:val="auto"/>
        </w:rPr>
        <w:t xml:space="preserve">да) «Сведения о состоянии </w:t>
      </w:r>
      <w:r w:rsidR="00EE3DCD" w:rsidRPr="00EE3DCD">
        <w:rPr>
          <w:bCs/>
          <w:color w:val="auto"/>
        </w:rPr>
        <w:t>условий труда и компенсациях на рабо</w:t>
      </w:r>
      <w:r w:rsidR="00EE3DCD">
        <w:rPr>
          <w:bCs/>
          <w:color w:val="auto"/>
        </w:rPr>
        <w:t xml:space="preserve">тах с вредными и (или) опасными </w:t>
      </w:r>
      <w:r w:rsidR="00EE3DCD" w:rsidRPr="00EE3DCD">
        <w:rPr>
          <w:bCs/>
          <w:color w:val="auto"/>
        </w:rPr>
        <w:t>условиями</w:t>
      </w:r>
      <w:r w:rsidR="00EE3DCD">
        <w:rPr>
          <w:bCs/>
          <w:color w:val="auto"/>
        </w:rPr>
        <w:t xml:space="preserve"> труда________________________»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20. </w:t>
      </w:r>
      <w:r w:rsidR="009408A9" w:rsidRPr="009408A9">
        <w:rPr>
          <w:bCs/>
          <w:color w:val="auto"/>
        </w:rPr>
        <w:t>Сколько экземпляров акта о случае профессион</w:t>
      </w:r>
      <w:r w:rsidR="009408A9">
        <w:rPr>
          <w:bCs/>
          <w:color w:val="auto"/>
        </w:rPr>
        <w:t xml:space="preserve">ального заболевания должно быть </w:t>
      </w:r>
      <w:r w:rsidR="009408A9" w:rsidRPr="009408A9">
        <w:rPr>
          <w:bCs/>
          <w:color w:val="auto"/>
        </w:rPr>
        <w:t>составлено и кому они должны предназначаться?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21. Кто и в какие сроки проводит первичный инструктаж на рабочем месте? 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22. При какой численности работников у работодателя создается служба охраны труда или вводится должность специалиста по охране труда? 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23. Что входит в обязанности работника в области охраны труда?</w:t>
      </w:r>
    </w:p>
    <w:p w:rsidR="00991FF2" w:rsidRPr="00991FF2" w:rsidRDefault="00991FF2" w:rsidP="008038C9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lastRenderedPageBreak/>
        <w:t xml:space="preserve">24. </w:t>
      </w:r>
      <w:r w:rsidR="008038C9" w:rsidRPr="008038C9">
        <w:rPr>
          <w:bCs/>
          <w:color w:val="auto"/>
        </w:rPr>
        <w:t xml:space="preserve">Продолжите фразу: "Размеры, порядок и </w:t>
      </w:r>
      <w:r w:rsidR="008038C9">
        <w:rPr>
          <w:bCs/>
          <w:color w:val="auto"/>
        </w:rPr>
        <w:t xml:space="preserve">условия предоставления гарантий </w:t>
      </w:r>
      <w:r w:rsidR="008038C9" w:rsidRPr="008038C9">
        <w:rPr>
          <w:bCs/>
          <w:color w:val="auto"/>
        </w:rPr>
        <w:t>и компенсаций работникам, занятым на работах с вредными и (или) опасными</w:t>
      </w:r>
      <w:r w:rsidR="008038C9">
        <w:rPr>
          <w:bCs/>
          <w:color w:val="auto"/>
        </w:rPr>
        <w:t xml:space="preserve"> </w:t>
      </w:r>
      <w:r w:rsidR="008038C9" w:rsidRPr="008038C9">
        <w:rPr>
          <w:bCs/>
          <w:color w:val="auto"/>
        </w:rPr>
        <w:t>условиями труда, устанавлива</w:t>
      </w:r>
      <w:r w:rsidR="008038C9">
        <w:rPr>
          <w:bCs/>
          <w:color w:val="auto"/>
        </w:rPr>
        <w:t xml:space="preserve">ются в порядке, предусмотренном </w:t>
      </w:r>
      <w:r w:rsidR="008038C9" w:rsidRPr="008038C9">
        <w:rPr>
          <w:bCs/>
          <w:color w:val="auto"/>
        </w:rPr>
        <w:t>__________________________"</w:t>
      </w:r>
    </w:p>
    <w:p w:rsidR="008038C9" w:rsidRDefault="00991FF2" w:rsidP="008038C9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25. </w:t>
      </w:r>
      <w:r w:rsidR="008038C9" w:rsidRPr="008038C9">
        <w:rPr>
          <w:bCs/>
          <w:color w:val="auto"/>
        </w:rPr>
        <w:t>Ка</w:t>
      </w:r>
      <w:r w:rsidR="008038C9">
        <w:rPr>
          <w:bCs/>
          <w:color w:val="auto"/>
        </w:rPr>
        <w:t xml:space="preserve">кова максимально допустимая </w:t>
      </w:r>
      <w:r w:rsidR="008038C9" w:rsidRPr="008038C9">
        <w:rPr>
          <w:bCs/>
          <w:color w:val="auto"/>
        </w:rPr>
        <w:t>продолжительность рабочего времени в смену при 36-часовой рабочей неделе</w:t>
      </w:r>
      <w:r w:rsidR="008038C9">
        <w:rPr>
          <w:bCs/>
          <w:color w:val="auto"/>
        </w:rPr>
        <w:t xml:space="preserve"> </w:t>
      </w:r>
      <w:r w:rsidR="008038C9" w:rsidRPr="008038C9">
        <w:rPr>
          <w:bCs/>
          <w:color w:val="auto"/>
        </w:rPr>
        <w:t xml:space="preserve">для работников, занятых во вредных </w:t>
      </w:r>
      <w:r w:rsidR="008038C9">
        <w:rPr>
          <w:bCs/>
          <w:color w:val="auto"/>
        </w:rPr>
        <w:t xml:space="preserve">условиях труда и возможно ли ее </w:t>
      </w:r>
      <w:r w:rsidR="008038C9" w:rsidRPr="008038C9">
        <w:rPr>
          <w:bCs/>
          <w:color w:val="auto"/>
        </w:rPr>
        <w:t>увеличение?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26. На кого возлагаются обязанности по обеспечению безопасных условий труда в организации</w:t>
      </w:r>
      <w:r>
        <w:rPr>
          <w:bCs/>
          <w:color w:val="auto"/>
        </w:rPr>
        <w:t>?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27. Какие из перечисленных положений являются существенными условиями трудового договора?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28. Срок хранения материалов расследования несчастных случаев</w:t>
      </w:r>
      <w:r w:rsidR="0099275C">
        <w:rPr>
          <w:bCs/>
          <w:color w:val="auto"/>
        </w:rPr>
        <w:t xml:space="preserve">             </w:t>
      </w:r>
      <w:r w:rsidRPr="00991FF2">
        <w:rPr>
          <w:bCs/>
          <w:color w:val="auto"/>
        </w:rPr>
        <w:t xml:space="preserve"> </w:t>
      </w:r>
      <w:r w:rsidR="00FA6CB0">
        <w:rPr>
          <w:bCs/>
          <w:color w:val="auto"/>
        </w:rPr>
        <w:t xml:space="preserve"> </w:t>
      </w:r>
      <w:r w:rsidRPr="00991FF2">
        <w:rPr>
          <w:bCs/>
          <w:color w:val="auto"/>
        </w:rPr>
        <w:t>у работодателя</w:t>
      </w:r>
      <w:r>
        <w:rPr>
          <w:bCs/>
          <w:color w:val="auto"/>
        </w:rPr>
        <w:t>.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29. Какая работа считается работа в ночное время и как она оплачивается?</w:t>
      </w:r>
    </w:p>
    <w:p w:rsidR="00991FF2" w:rsidRPr="00991FF2" w:rsidRDefault="00991FF2" w:rsidP="008038C9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30. </w:t>
      </w:r>
      <w:r w:rsidR="008038C9">
        <w:rPr>
          <w:bCs/>
          <w:color w:val="auto"/>
        </w:rPr>
        <w:t xml:space="preserve">Какая минимальная </w:t>
      </w:r>
      <w:r w:rsidR="008038C9" w:rsidRPr="008038C9">
        <w:rPr>
          <w:bCs/>
          <w:color w:val="auto"/>
        </w:rPr>
        <w:t>продолжительность ежегодного дополн</w:t>
      </w:r>
      <w:r w:rsidR="008038C9">
        <w:rPr>
          <w:bCs/>
          <w:color w:val="auto"/>
        </w:rPr>
        <w:t xml:space="preserve">ительного оплачиваемого отпуска </w:t>
      </w:r>
      <w:r w:rsidR="008038C9" w:rsidRPr="008038C9">
        <w:rPr>
          <w:bCs/>
          <w:color w:val="auto"/>
        </w:rPr>
        <w:t xml:space="preserve">устанавливается для работников, условия </w:t>
      </w:r>
      <w:proofErr w:type="gramStart"/>
      <w:r w:rsidR="00155A59" w:rsidRPr="008038C9">
        <w:rPr>
          <w:bCs/>
          <w:color w:val="auto"/>
        </w:rPr>
        <w:t>труда,</w:t>
      </w:r>
      <w:r w:rsidR="008038C9" w:rsidRPr="008038C9">
        <w:rPr>
          <w:bCs/>
          <w:color w:val="auto"/>
        </w:rPr>
        <w:t xml:space="preserve"> </w:t>
      </w:r>
      <w:r w:rsidR="00CA3E7D">
        <w:rPr>
          <w:bCs/>
          <w:color w:val="auto"/>
        </w:rPr>
        <w:t xml:space="preserve">  </w:t>
      </w:r>
      <w:proofErr w:type="gramEnd"/>
      <w:r w:rsidR="00CA3E7D">
        <w:rPr>
          <w:bCs/>
          <w:color w:val="auto"/>
        </w:rPr>
        <w:t xml:space="preserve">            </w:t>
      </w:r>
      <w:r w:rsidR="008038C9" w:rsidRPr="008038C9">
        <w:rPr>
          <w:bCs/>
          <w:color w:val="auto"/>
        </w:rPr>
        <w:t>на рабочих местах которых по</w:t>
      </w:r>
      <w:r w:rsidR="008038C9">
        <w:rPr>
          <w:bCs/>
          <w:color w:val="auto"/>
        </w:rPr>
        <w:t xml:space="preserve"> </w:t>
      </w:r>
      <w:r w:rsidR="008038C9" w:rsidRPr="008038C9">
        <w:rPr>
          <w:bCs/>
          <w:color w:val="auto"/>
        </w:rPr>
        <w:t>результатам специальной оценки условий труда отнесены к вредным условиям</w:t>
      </w:r>
      <w:r w:rsidR="008038C9">
        <w:rPr>
          <w:bCs/>
          <w:color w:val="auto"/>
        </w:rPr>
        <w:t xml:space="preserve"> </w:t>
      </w:r>
      <w:r w:rsidR="008038C9" w:rsidRPr="008038C9">
        <w:rPr>
          <w:bCs/>
          <w:color w:val="auto"/>
        </w:rPr>
        <w:t>труда 2, 3 или 4 степ</w:t>
      </w:r>
      <w:r w:rsidR="008038C9">
        <w:rPr>
          <w:bCs/>
          <w:color w:val="auto"/>
        </w:rPr>
        <w:t>ени или опасным условиям труда?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31. </w:t>
      </w:r>
      <w:r w:rsidR="009408A9" w:rsidRPr="009408A9">
        <w:rPr>
          <w:bCs/>
          <w:color w:val="auto"/>
        </w:rPr>
        <w:t>На какой срок заключается коллективный договор?</w:t>
      </w:r>
    </w:p>
    <w:p w:rsidR="00991FF2" w:rsidRPr="00991FF2" w:rsidRDefault="009408A9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>
        <w:rPr>
          <w:bCs/>
          <w:color w:val="auto"/>
        </w:rPr>
        <w:t xml:space="preserve">32. </w:t>
      </w:r>
      <w:r w:rsidRPr="009408A9">
        <w:rPr>
          <w:bCs/>
          <w:color w:val="auto"/>
        </w:rPr>
        <w:t>Какой среднесуточной температурой наружного воздух</w:t>
      </w:r>
      <w:r>
        <w:rPr>
          <w:bCs/>
          <w:color w:val="auto"/>
        </w:rPr>
        <w:t xml:space="preserve">а характеризуется теплый период </w:t>
      </w:r>
      <w:r w:rsidRPr="009408A9">
        <w:rPr>
          <w:bCs/>
          <w:color w:val="auto"/>
        </w:rPr>
        <w:t>года?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33. </w:t>
      </w:r>
      <w:r w:rsidR="009408A9" w:rsidRPr="009408A9">
        <w:rPr>
          <w:bCs/>
          <w:color w:val="auto"/>
        </w:rPr>
        <w:t>Какое направление государственной политики в области</w:t>
      </w:r>
      <w:r w:rsidR="009408A9">
        <w:rPr>
          <w:bCs/>
          <w:color w:val="auto"/>
        </w:rPr>
        <w:t xml:space="preserve"> охраны труда является одним из </w:t>
      </w:r>
      <w:r w:rsidR="009408A9" w:rsidRPr="009408A9">
        <w:rPr>
          <w:bCs/>
          <w:color w:val="auto"/>
        </w:rPr>
        <w:t>основных?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34. </w:t>
      </w:r>
      <w:r w:rsidR="009408A9" w:rsidRPr="009408A9">
        <w:rPr>
          <w:bCs/>
          <w:color w:val="auto"/>
        </w:rPr>
        <w:t>При каком условии разрешается перевозка люд</w:t>
      </w:r>
      <w:r w:rsidR="009408A9">
        <w:rPr>
          <w:bCs/>
          <w:color w:val="auto"/>
        </w:rPr>
        <w:t xml:space="preserve">ей на промышленном транспортном </w:t>
      </w:r>
      <w:r w:rsidR="009408A9" w:rsidRPr="009408A9">
        <w:rPr>
          <w:bCs/>
          <w:color w:val="auto"/>
        </w:rPr>
        <w:t>средстве?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35. </w:t>
      </w:r>
      <w:r w:rsidR="009408A9" w:rsidRPr="009408A9">
        <w:rPr>
          <w:bCs/>
          <w:color w:val="auto"/>
        </w:rPr>
        <w:t>Какая максимальная продолжительность сверхурочной р</w:t>
      </w:r>
      <w:r w:rsidR="009408A9">
        <w:rPr>
          <w:bCs/>
          <w:color w:val="auto"/>
        </w:rPr>
        <w:t xml:space="preserve">аботы в год устанавливается для </w:t>
      </w:r>
      <w:r w:rsidR="009408A9" w:rsidRPr="009408A9">
        <w:rPr>
          <w:bCs/>
          <w:color w:val="auto"/>
        </w:rPr>
        <w:t>каждого работника?</w:t>
      </w:r>
    </w:p>
    <w:p w:rsid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36. </w:t>
      </w:r>
      <w:r w:rsidR="009408A9" w:rsidRPr="009408A9">
        <w:rPr>
          <w:bCs/>
          <w:color w:val="auto"/>
        </w:rPr>
        <w:t>Кем утверждается акт по форме Н-1?</w:t>
      </w:r>
    </w:p>
    <w:p w:rsidR="009408A9" w:rsidRPr="00991FF2" w:rsidRDefault="009408A9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>
        <w:rPr>
          <w:bCs/>
          <w:color w:val="auto"/>
        </w:rPr>
        <w:t>37.</w:t>
      </w:r>
      <w:r w:rsidRPr="009408A9">
        <w:t xml:space="preserve"> </w:t>
      </w:r>
      <w:r w:rsidRPr="009408A9">
        <w:rPr>
          <w:bCs/>
          <w:color w:val="auto"/>
        </w:rPr>
        <w:t>Какие данные необходимо сообщать при вызове пожарной охраны?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38. </w:t>
      </w:r>
      <w:r w:rsidR="009408A9" w:rsidRPr="009408A9">
        <w:rPr>
          <w:bCs/>
          <w:color w:val="auto"/>
        </w:rPr>
        <w:t>На какое минимальное расстояние необходимо удалить</w:t>
      </w:r>
      <w:r w:rsidR="009408A9">
        <w:rPr>
          <w:bCs/>
          <w:color w:val="auto"/>
        </w:rPr>
        <w:t xml:space="preserve"> пострадавшего от места касания </w:t>
      </w:r>
      <w:r w:rsidR="009408A9" w:rsidRPr="009408A9">
        <w:rPr>
          <w:bCs/>
          <w:color w:val="auto"/>
        </w:rPr>
        <w:t>проводом земли или от оборудования, находящегося под напряжением?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39. </w:t>
      </w:r>
      <w:r w:rsidR="009408A9" w:rsidRPr="009408A9">
        <w:rPr>
          <w:bCs/>
          <w:color w:val="auto"/>
        </w:rPr>
        <w:t>Кто может быть избран уполномоченным лицом по охран</w:t>
      </w:r>
      <w:r w:rsidR="009408A9">
        <w:rPr>
          <w:bCs/>
          <w:color w:val="auto"/>
        </w:rPr>
        <w:t xml:space="preserve">е труда профессионального союза </w:t>
      </w:r>
      <w:r w:rsidR="009408A9" w:rsidRPr="009408A9">
        <w:rPr>
          <w:bCs/>
          <w:color w:val="auto"/>
        </w:rPr>
        <w:t>в структурном подразделении организации?</w:t>
      </w:r>
    </w:p>
    <w:p w:rsidR="009408A9" w:rsidRPr="009408A9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40. </w:t>
      </w:r>
      <w:r w:rsidR="009408A9" w:rsidRPr="009408A9">
        <w:rPr>
          <w:bCs/>
          <w:color w:val="auto"/>
        </w:rPr>
        <w:t xml:space="preserve">Какое дисциплинарное взыскание работодатель имеет право применить к </w:t>
      </w:r>
      <w:r w:rsidR="009408A9">
        <w:rPr>
          <w:bCs/>
          <w:color w:val="auto"/>
        </w:rPr>
        <w:t xml:space="preserve">работнику за </w:t>
      </w:r>
      <w:r w:rsidR="009408A9" w:rsidRPr="009408A9">
        <w:rPr>
          <w:bCs/>
          <w:color w:val="auto"/>
        </w:rPr>
        <w:t>совершение дисциплинарного проступка?</w:t>
      </w:r>
    </w:p>
    <w:p w:rsidR="00991FF2" w:rsidRPr="00991FF2" w:rsidRDefault="00991FF2" w:rsidP="00EE3DCD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41. </w:t>
      </w:r>
      <w:r w:rsidR="00EE3DCD">
        <w:rPr>
          <w:bCs/>
          <w:color w:val="auto"/>
        </w:rPr>
        <w:t xml:space="preserve">При какой численности </w:t>
      </w:r>
      <w:r w:rsidR="00EE3DCD" w:rsidRPr="00EE3DCD">
        <w:rPr>
          <w:bCs/>
          <w:color w:val="auto"/>
        </w:rPr>
        <w:t>работников в организациях, осуществляющих производственную деятельность,</w:t>
      </w:r>
      <w:r w:rsidR="00EE3DCD">
        <w:rPr>
          <w:bCs/>
          <w:color w:val="auto"/>
        </w:rPr>
        <w:t xml:space="preserve"> </w:t>
      </w:r>
      <w:r w:rsidR="00EE3DCD" w:rsidRPr="00EE3DCD">
        <w:rPr>
          <w:bCs/>
          <w:color w:val="auto"/>
        </w:rPr>
        <w:t>создается уголок охраны труда?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>42. Кем осуществляется финансирование медицинских осмотров работников, занятых на тяжелых работах и работах с вредными</w:t>
      </w:r>
      <w:r w:rsidR="00155A59">
        <w:rPr>
          <w:bCs/>
          <w:color w:val="auto"/>
        </w:rPr>
        <w:t xml:space="preserve"> </w:t>
      </w:r>
      <w:r w:rsidRPr="00991FF2">
        <w:rPr>
          <w:bCs/>
          <w:color w:val="auto"/>
        </w:rPr>
        <w:t>и (или) опасными условиями труда?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43. </w:t>
      </w:r>
      <w:r w:rsidR="009408A9" w:rsidRPr="009408A9">
        <w:rPr>
          <w:bCs/>
          <w:color w:val="auto"/>
        </w:rPr>
        <w:t>Каким из перечисленных способов осуще</w:t>
      </w:r>
      <w:r w:rsidR="009408A9">
        <w:rPr>
          <w:bCs/>
          <w:color w:val="auto"/>
        </w:rPr>
        <w:t>ствляется оценка</w:t>
      </w:r>
      <w:r w:rsidR="00155A59">
        <w:rPr>
          <w:bCs/>
          <w:color w:val="auto"/>
        </w:rPr>
        <w:t xml:space="preserve">                     </w:t>
      </w:r>
      <w:r w:rsidR="009408A9">
        <w:rPr>
          <w:bCs/>
          <w:color w:val="auto"/>
        </w:rPr>
        <w:t xml:space="preserve">и нормирование </w:t>
      </w:r>
      <w:r w:rsidR="009408A9" w:rsidRPr="009408A9">
        <w:rPr>
          <w:bCs/>
          <w:color w:val="auto"/>
        </w:rPr>
        <w:t>электростатического поля на рабочих местах?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lastRenderedPageBreak/>
        <w:t xml:space="preserve">44. </w:t>
      </w:r>
      <w:r w:rsidR="009408A9" w:rsidRPr="009408A9">
        <w:rPr>
          <w:bCs/>
          <w:color w:val="auto"/>
        </w:rPr>
        <w:t>Кем устанавливается степень вины застрахованного, есл</w:t>
      </w:r>
      <w:r w:rsidR="009408A9">
        <w:rPr>
          <w:bCs/>
          <w:color w:val="auto"/>
        </w:rPr>
        <w:t xml:space="preserve">и при расследовании несчастного </w:t>
      </w:r>
      <w:r w:rsidR="009408A9" w:rsidRPr="009408A9">
        <w:rPr>
          <w:bCs/>
          <w:color w:val="auto"/>
        </w:rPr>
        <w:t>случая установлено, что грубая неосторожность застрахованного содействовала возникновению</w:t>
      </w:r>
      <w:r w:rsidR="009408A9">
        <w:rPr>
          <w:bCs/>
          <w:color w:val="auto"/>
        </w:rPr>
        <w:t xml:space="preserve"> </w:t>
      </w:r>
      <w:r w:rsidR="009408A9" w:rsidRPr="009408A9">
        <w:rPr>
          <w:bCs/>
          <w:color w:val="auto"/>
        </w:rPr>
        <w:t>или увеличению вреда, причиненного его здоровью?</w:t>
      </w:r>
    </w:p>
    <w:p w:rsidR="00991FF2" w:rsidRPr="00991FF2" w:rsidRDefault="00991FF2" w:rsidP="008038C9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45. </w:t>
      </w:r>
      <w:r w:rsidR="008038C9">
        <w:rPr>
          <w:bCs/>
          <w:color w:val="auto"/>
        </w:rPr>
        <w:t xml:space="preserve">Какой документ подтверждает </w:t>
      </w:r>
      <w:r w:rsidR="008038C9" w:rsidRPr="008038C9">
        <w:rPr>
          <w:bCs/>
          <w:color w:val="auto"/>
        </w:rPr>
        <w:t>соответствие средств индивидуальной защиты т</w:t>
      </w:r>
      <w:r w:rsidR="008038C9">
        <w:rPr>
          <w:bCs/>
          <w:color w:val="auto"/>
        </w:rPr>
        <w:t>ребованиям технического регламента?</w:t>
      </w:r>
    </w:p>
    <w:p w:rsidR="00991FF2" w:rsidRPr="00991FF2" w:rsidRDefault="00991FF2" w:rsidP="00EE3DCD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46. </w:t>
      </w:r>
      <w:r w:rsidR="00EE3DCD" w:rsidRPr="00EE3DCD">
        <w:rPr>
          <w:bCs/>
          <w:color w:val="auto"/>
        </w:rPr>
        <w:t>Продолжите фразу: «Конкретный порядок, условия, ср</w:t>
      </w:r>
      <w:r w:rsidR="00EE3DCD">
        <w:rPr>
          <w:bCs/>
          <w:color w:val="auto"/>
        </w:rPr>
        <w:t xml:space="preserve">оки </w:t>
      </w:r>
      <w:r w:rsidR="00155A59">
        <w:rPr>
          <w:bCs/>
          <w:color w:val="auto"/>
        </w:rPr>
        <w:t xml:space="preserve">                     </w:t>
      </w:r>
      <w:r w:rsidR="00EE3DCD">
        <w:rPr>
          <w:bCs/>
          <w:color w:val="auto"/>
        </w:rPr>
        <w:t xml:space="preserve">и периодичность </w:t>
      </w:r>
      <w:r w:rsidR="00EE3DCD" w:rsidRPr="00EE3DCD">
        <w:rPr>
          <w:bCs/>
          <w:color w:val="auto"/>
        </w:rPr>
        <w:t>проведения всех видов инструктажей по охране труда работников отдельных</w:t>
      </w:r>
      <w:r w:rsidR="00EE3DCD">
        <w:rPr>
          <w:bCs/>
          <w:color w:val="auto"/>
        </w:rPr>
        <w:t xml:space="preserve"> </w:t>
      </w:r>
      <w:r w:rsidR="00EE3DCD" w:rsidRPr="00EE3DCD">
        <w:rPr>
          <w:bCs/>
          <w:color w:val="auto"/>
        </w:rPr>
        <w:t>отраслей и организаций регулируе</w:t>
      </w:r>
      <w:r w:rsidR="00EE3DCD">
        <w:rPr>
          <w:bCs/>
          <w:color w:val="auto"/>
        </w:rPr>
        <w:t>тся __________________________»</w:t>
      </w:r>
      <w:r w:rsidR="00CA3E7D">
        <w:rPr>
          <w:bCs/>
          <w:color w:val="auto"/>
        </w:rPr>
        <w:t>.</w:t>
      </w:r>
    </w:p>
    <w:p w:rsidR="00991FF2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47. </w:t>
      </w:r>
      <w:r w:rsidR="009408A9" w:rsidRPr="009408A9">
        <w:rPr>
          <w:bCs/>
          <w:color w:val="auto"/>
        </w:rPr>
        <w:t>Какое из перечисленных положений соответствует тр</w:t>
      </w:r>
      <w:r w:rsidR="009408A9">
        <w:rPr>
          <w:bCs/>
          <w:color w:val="auto"/>
        </w:rPr>
        <w:t>ебованиям</w:t>
      </w:r>
      <w:r w:rsidR="0099275C">
        <w:rPr>
          <w:bCs/>
          <w:color w:val="auto"/>
        </w:rPr>
        <w:t xml:space="preserve">          </w:t>
      </w:r>
      <w:r w:rsidR="009408A9">
        <w:rPr>
          <w:bCs/>
          <w:color w:val="auto"/>
        </w:rPr>
        <w:t xml:space="preserve"> </w:t>
      </w:r>
      <w:r w:rsidR="00155A59">
        <w:rPr>
          <w:bCs/>
          <w:color w:val="auto"/>
        </w:rPr>
        <w:t xml:space="preserve">    </w:t>
      </w:r>
      <w:r w:rsidR="009408A9">
        <w:rPr>
          <w:bCs/>
          <w:color w:val="auto"/>
        </w:rPr>
        <w:t xml:space="preserve">к способам и размерам </w:t>
      </w:r>
      <w:r w:rsidR="009408A9" w:rsidRPr="009408A9">
        <w:rPr>
          <w:bCs/>
          <w:color w:val="auto"/>
        </w:rPr>
        <w:t>компенсации морального вреда согласно Гражданскому кодексу Российской Федерации?</w:t>
      </w:r>
    </w:p>
    <w:p w:rsidR="00991FF2" w:rsidRPr="00991FF2" w:rsidRDefault="00991FF2" w:rsidP="00EE3DCD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48. </w:t>
      </w:r>
      <w:r w:rsidR="00EE3DCD">
        <w:rPr>
          <w:bCs/>
          <w:color w:val="auto"/>
        </w:rPr>
        <w:t xml:space="preserve">Какой ГОСТ регламентирует </w:t>
      </w:r>
      <w:r w:rsidR="00EE3DCD" w:rsidRPr="00EE3DCD">
        <w:rPr>
          <w:bCs/>
          <w:color w:val="auto"/>
        </w:rPr>
        <w:t>проведение и оценку профессиональн</w:t>
      </w:r>
      <w:r w:rsidR="00EE3DCD">
        <w:rPr>
          <w:bCs/>
          <w:color w:val="auto"/>
        </w:rPr>
        <w:t>ых рисков при внедрении систему управления охраной труда?</w:t>
      </w:r>
    </w:p>
    <w:p w:rsidR="00991FF2" w:rsidRPr="00991FF2" w:rsidRDefault="00991FF2" w:rsidP="00EE3DCD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49. </w:t>
      </w:r>
      <w:r w:rsidR="00EE3DCD">
        <w:rPr>
          <w:bCs/>
          <w:color w:val="auto"/>
        </w:rPr>
        <w:t xml:space="preserve">Каким локальным нормативным </w:t>
      </w:r>
      <w:r w:rsidR="00EE3DCD" w:rsidRPr="00EE3DCD">
        <w:rPr>
          <w:bCs/>
          <w:color w:val="auto"/>
        </w:rPr>
        <w:t>актом устанавливается режим рабочего времени в организации?</w:t>
      </w:r>
    </w:p>
    <w:p w:rsidR="00360720" w:rsidRPr="00991FF2" w:rsidRDefault="00991FF2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991FF2">
        <w:rPr>
          <w:bCs/>
          <w:color w:val="auto"/>
        </w:rPr>
        <w:t xml:space="preserve">50. </w:t>
      </w:r>
      <w:r w:rsidR="009408A9" w:rsidRPr="009408A9">
        <w:rPr>
          <w:bCs/>
          <w:color w:val="auto"/>
        </w:rPr>
        <w:t>При какой численности работников в организации струк</w:t>
      </w:r>
      <w:r w:rsidR="009408A9">
        <w:rPr>
          <w:bCs/>
          <w:color w:val="auto"/>
        </w:rPr>
        <w:t xml:space="preserve">тура системы управления охраной </w:t>
      </w:r>
      <w:r w:rsidR="009408A9" w:rsidRPr="009408A9">
        <w:rPr>
          <w:bCs/>
          <w:color w:val="auto"/>
        </w:rPr>
        <w:t>труда может быть упрощенной при соблюдении государственных нормативных требований охраны</w:t>
      </w:r>
      <w:r w:rsidR="009408A9">
        <w:rPr>
          <w:bCs/>
          <w:color w:val="auto"/>
        </w:rPr>
        <w:t xml:space="preserve"> </w:t>
      </w:r>
      <w:r w:rsidR="009408A9" w:rsidRPr="009408A9">
        <w:rPr>
          <w:bCs/>
          <w:color w:val="auto"/>
        </w:rPr>
        <w:t>труда?</w:t>
      </w:r>
    </w:p>
    <w:p w:rsidR="00BB599D" w:rsidRDefault="00BB599D" w:rsidP="005A4321">
      <w:pPr>
        <w:spacing w:after="0" w:line="240" w:lineRule="auto"/>
        <w:ind w:right="0" w:firstLine="0"/>
        <w:contextualSpacing/>
        <w:rPr>
          <w:b/>
          <w:bCs/>
          <w:color w:val="auto"/>
        </w:rPr>
      </w:pPr>
    </w:p>
    <w:p w:rsidR="00BB599D" w:rsidRDefault="00BB599D" w:rsidP="005A4321">
      <w:pPr>
        <w:spacing w:after="0" w:line="240" w:lineRule="auto"/>
        <w:ind w:right="0" w:firstLine="0"/>
        <w:contextualSpacing/>
        <w:rPr>
          <w:b/>
          <w:bCs/>
          <w:color w:val="auto"/>
        </w:rPr>
      </w:pPr>
    </w:p>
    <w:p w:rsidR="00155A59" w:rsidRDefault="00155A59" w:rsidP="005A4321">
      <w:pPr>
        <w:spacing w:after="0" w:line="240" w:lineRule="auto"/>
        <w:ind w:right="0" w:firstLine="0"/>
        <w:contextualSpacing/>
        <w:rPr>
          <w:b/>
          <w:bCs/>
          <w:color w:val="auto"/>
        </w:rPr>
      </w:pPr>
    </w:p>
    <w:p w:rsidR="00155A59" w:rsidRDefault="00155A59" w:rsidP="005A4321">
      <w:pPr>
        <w:spacing w:after="0" w:line="240" w:lineRule="auto"/>
        <w:ind w:right="0" w:firstLine="0"/>
        <w:contextualSpacing/>
        <w:rPr>
          <w:b/>
          <w:bCs/>
          <w:color w:val="auto"/>
        </w:rPr>
      </w:pPr>
    </w:p>
    <w:p w:rsidR="00155A59" w:rsidRDefault="00155A59" w:rsidP="005A4321">
      <w:pPr>
        <w:spacing w:after="0" w:line="240" w:lineRule="auto"/>
        <w:ind w:right="0" w:firstLine="0"/>
        <w:contextualSpacing/>
        <w:rPr>
          <w:b/>
          <w:bCs/>
          <w:color w:val="auto"/>
        </w:rPr>
      </w:pPr>
    </w:p>
    <w:p w:rsidR="00BB599D" w:rsidRDefault="00BB599D" w:rsidP="005A4321">
      <w:pPr>
        <w:spacing w:after="0" w:line="240" w:lineRule="auto"/>
        <w:ind w:right="0" w:firstLine="0"/>
        <w:contextualSpacing/>
        <w:rPr>
          <w:b/>
          <w:bCs/>
          <w:color w:val="auto"/>
        </w:rPr>
      </w:pPr>
    </w:p>
    <w:p w:rsidR="005A4321" w:rsidRDefault="005A4321" w:rsidP="005A4321">
      <w:pPr>
        <w:spacing w:after="0" w:line="240" w:lineRule="auto"/>
        <w:ind w:right="0" w:firstLine="0"/>
        <w:contextualSpacing/>
        <w:rPr>
          <w:b/>
          <w:bCs/>
          <w:color w:val="auto"/>
        </w:rPr>
      </w:pPr>
    </w:p>
    <w:p w:rsidR="00514654" w:rsidRDefault="006C06EA" w:rsidP="00CE0A2B">
      <w:pPr>
        <w:spacing w:after="0" w:line="240" w:lineRule="auto"/>
        <w:ind w:right="0" w:firstLine="709"/>
        <w:contextualSpacing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8.2 Список литературы</w:t>
      </w:r>
    </w:p>
    <w:p w:rsidR="0099275C" w:rsidRPr="00CB60D1" w:rsidRDefault="0099275C" w:rsidP="00CE0A2B">
      <w:pPr>
        <w:spacing w:after="0" w:line="240" w:lineRule="auto"/>
        <w:ind w:right="0" w:firstLine="709"/>
        <w:contextualSpacing/>
        <w:jc w:val="center"/>
        <w:rPr>
          <w:b/>
          <w:bCs/>
          <w:color w:val="auto"/>
        </w:rPr>
      </w:pPr>
    </w:p>
    <w:p w:rsidR="008C2F69" w:rsidRDefault="008C2F69" w:rsidP="008C2F69">
      <w:pPr>
        <w:pStyle w:val="a7"/>
        <w:numPr>
          <w:ilvl w:val="0"/>
          <w:numId w:val="8"/>
        </w:numPr>
        <w:spacing w:after="0"/>
        <w:ind w:left="0" w:firstLine="851"/>
        <w:rPr>
          <w:bCs/>
          <w:color w:val="auto"/>
        </w:rPr>
      </w:pPr>
      <w:r w:rsidRPr="008C2F69">
        <w:rPr>
          <w:bCs/>
          <w:color w:val="auto"/>
        </w:rPr>
        <w:t>"Конституция Российской Федерации" (принята всенародным голосованием 12.12.1993 с изменениями, одобренными в ходе общероссийского голосования 01.07.2020)</w:t>
      </w:r>
      <w:r>
        <w:rPr>
          <w:bCs/>
          <w:color w:val="auto"/>
        </w:rPr>
        <w:t>.</w:t>
      </w:r>
    </w:p>
    <w:p w:rsidR="008C2F69" w:rsidRDefault="00F677BF" w:rsidP="008C2F69">
      <w:pPr>
        <w:pStyle w:val="a7"/>
        <w:numPr>
          <w:ilvl w:val="0"/>
          <w:numId w:val="8"/>
        </w:numPr>
        <w:spacing w:after="0"/>
        <w:ind w:left="0" w:firstLine="851"/>
        <w:rPr>
          <w:bCs/>
          <w:color w:val="auto"/>
        </w:rPr>
      </w:pPr>
      <w:r w:rsidRPr="008C2F69">
        <w:rPr>
          <w:bCs/>
          <w:color w:val="auto"/>
        </w:rPr>
        <w:t xml:space="preserve">Федеральный закон от 30 декабря </w:t>
      </w:r>
      <w:r w:rsidR="00360720" w:rsidRPr="008C2F69">
        <w:rPr>
          <w:bCs/>
          <w:color w:val="auto"/>
        </w:rPr>
        <w:t>2001</w:t>
      </w:r>
      <w:r w:rsidRPr="008C2F69">
        <w:rPr>
          <w:bCs/>
          <w:color w:val="auto"/>
        </w:rPr>
        <w:t xml:space="preserve"> </w:t>
      </w:r>
      <w:r w:rsidR="00360720" w:rsidRPr="008C2F69">
        <w:rPr>
          <w:bCs/>
          <w:color w:val="auto"/>
        </w:rPr>
        <w:t>г. № 197-ФЗ. Трудовой кодекс РФ.</w:t>
      </w:r>
    </w:p>
    <w:p w:rsidR="008C2F69" w:rsidRDefault="00F677BF" w:rsidP="008C2F69">
      <w:pPr>
        <w:pStyle w:val="a7"/>
        <w:numPr>
          <w:ilvl w:val="0"/>
          <w:numId w:val="8"/>
        </w:numPr>
        <w:spacing w:after="0"/>
        <w:ind w:left="0" w:firstLine="851"/>
        <w:rPr>
          <w:bCs/>
          <w:color w:val="auto"/>
        </w:rPr>
      </w:pPr>
      <w:r w:rsidRPr="008C2F69">
        <w:rPr>
          <w:bCs/>
          <w:color w:val="auto"/>
        </w:rPr>
        <w:t xml:space="preserve">Федеральный закон от 26 января </w:t>
      </w:r>
      <w:r w:rsidR="00360720" w:rsidRPr="008C2F69">
        <w:rPr>
          <w:bCs/>
          <w:color w:val="auto"/>
        </w:rPr>
        <w:t>1996</w:t>
      </w:r>
      <w:r w:rsidRPr="008C2F69">
        <w:rPr>
          <w:bCs/>
          <w:color w:val="auto"/>
        </w:rPr>
        <w:t xml:space="preserve"> </w:t>
      </w:r>
      <w:r w:rsidR="00360720" w:rsidRPr="008C2F69">
        <w:rPr>
          <w:bCs/>
          <w:color w:val="auto"/>
        </w:rPr>
        <w:t>г. № 14-ФЗ. Гражданский кодекс РФ. Часть вторая.</w:t>
      </w:r>
    </w:p>
    <w:p w:rsidR="007B1742" w:rsidRPr="008C2F69" w:rsidRDefault="00F677BF" w:rsidP="008C2F69">
      <w:pPr>
        <w:pStyle w:val="a7"/>
        <w:numPr>
          <w:ilvl w:val="0"/>
          <w:numId w:val="8"/>
        </w:numPr>
        <w:spacing w:after="0"/>
        <w:ind w:left="0" w:firstLine="851"/>
        <w:rPr>
          <w:bCs/>
          <w:color w:val="auto"/>
        </w:rPr>
      </w:pPr>
      <w:r w:rsidRPr="008C2F69">
        <w:rPr>
          <w:bCs/>
          <w:color w:val="auto"/>
        </w:rPr>
        <w:t xml:space="preserve">Федеральный закон от 13 июня </w:t>
      </w:r>
      <w:r w:rsidR="00360720" w:rsidRPr="008C2F69">
        <w:rPr>
          <w:bCs/>
          <w:color w:val="auto"/>
        </w:rPr>
        <w:t>1996</w:t>
      </w:r>
      <w:r w:rsidRPr="008C2F69">
        <w:rPr>
          <w:bCs/>
          <w:color w:val="auto"/>
        </w:rPr>
        <w:t xml:space="preserve"> </w:t>
      </w:r>
      <w:r w:rsidR="00360720" w:rsidRPr="008C2F69">
        <w:rPr>
          <w:bCs/>
          <w:color w:val="auto"/>
        </w:rPr>
        <w:t>г. № 63-ФЗ. Уголовный кодекс РФ.</w:t>
      </w:r>
    </w:p>
    <w:p w:rsidR="008C2F69" w:rsidRDefault="00F677BF" w:rsidP="008C2F69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>
        <w:rPr>
          <w:bCs/>
          <w:color w:val="auto"/>
        </w:rPr>
        <w:t xml:space="preserve">Федеральный закон от 27 декабря </w:t>
      </w:r>
      <w:r w:rsidR="007B1742" w:rsidRPr="00CB60D1">
        <w:rPr>
          <w:bCs/>
          <w:color w:val="auto"/>
        </w:rPr>
        <w:t>2002</w:t>
      </w:r>
      <w:r>
        <w:rPr>
          <w:bCs/>
          <w:color w:val="auto"/>
        </w:rPr>
        <w:t xml:space="preserve"> </w:t>
      </w:r>
      <w:r w:rsidR="007B1742" w:rsidRPr="00CB60D1">
        <w:rPr>
          <w:bCs/>
          <w:color w:val="auto"/>
        </w:rPr>
        <w:t>г. № 184-ФЗ «О техническом регулировании».</w:t>
      </w:r>
    </w:p>
    <w:p w:rsidR="008C2F69" w:rsidRDefault="007B1742" w:rsidP="008C2F69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8C2F69">
        <w:rPr>
          <w:bCs/>
          <w:color w:val="auto"/>
        </w:rPr>
        <w:t>Ф</w:t>
      </w:r>
      <w:r w:rsidR="00F677BF" w:rsidRPr="008C2F69">
        <w:rPr>
          <w:bCs/>
          <w:color w:val="auto"/>
        </w:rPr>
        <w:t>едеральный закон от 30.12.2001</w:t>
      </w:r>
      <w:r w:rsidR="008C2F69">
        <w:rPr>
          <w:bCs/>
          <w:color w:val="auto"/>
        </w:rPr>
        <w:t xml:space="preserve"> № </w:t>
      </w:r>
      <w:r w:rsidRPr="008C2F69">
        <w:rPr>
          <w:bCs/>
          <w:color w:val="auto"/>
        </w:rPr>
        <w:t>195-ФЗ. Кодекс РФ</w:t>
      </w:r>
      <w:r w:rsidR="008C2F69">
        <w:rPr>
          <w:bCs/>
          <w:color w:val="auto"/>
        </w:rPr>
        <w:t xml:space="preserve"> </w:t>
      </w:r>
      <w:r w:rsidR="009E39C2">
        <w:rPr>
          <w:bCs/>
          <w:color w:val="auto"/>
        </w:rPr>
        <w:t xml:space="preserve">                     </w:t>
      </w:r>
      <w:r w:rsidRPr="008C2F69">
        <w:rPr>
          <w:bCs/>
          <w:color w:val="auto"/>
        </w:rPr>
        <w:t>об административных правонарушениях.</w:t>
      </w:r>
    </w:p>
    <w:p w:rsidR="008C2F69" w:rsidRDefault="007B1742" w:rsidP="008C2F69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8C2F69">
        <w:rPr>
          <w:bCs/>
          <w:color w:val="auto"/>
        </w:rPr>
        <w:lastRenderedPageBreak/>
        <w:t>Федерал</w:t>
      </w:r>
      <w:r w:rsidR="00F677BF" w:rsidRPr="008C2F69">
        <w:rPr>
          <w:bCs/>
          <w:color w:val="auto"/>
        </w:rPr>
        <w:t>ьный закон от 21.11.2011</w:t>
      </w:r>
      <w:r w:rsidRPr="008C2F69">
        <w:rPr>
          <w:bCs/>
          <w:color w:val="auto"/>
        </w:rPr>
        <w:t xml:space="preserve"> № 323 «Об основах охраны здоровья граждан в Российской Федерации».</w:t>
      </w:r>
    </w:p>
    <w:p w:rsidR="008C2F69" w:rsidRDefault="00EF677F" w:rsidP="008C2F69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8C2F69">
        <w:rPr>
          <w:bCs/>
          <w:color w:val="auto"/>
        </w:rPr>
        <w:t>Фе</w:t>
      </w:r>
      <w:r w:rsidR="00F677BF" w:rsidRPr="008C2F69">
        <w:rPr>
          <w:bCs/>
          <w:color w:val="auto"/>
        </w:rPr>
        <w:t xml:space="preserve">деральный закон от 26.12.2008 </w:t>
      </w:r>
      <w:r w:rsidRPr="008C2F69">
        <w:rPr>
          <w:bCs/>
          <w:color w:val="auto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C2F69" w:rsidRDefault="00EF677F" w:rsidP="008C2F69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8C2F69">
        <w:rPr>
          <w:bCs/>
          <w:color w:val="auto"/>
        </w:rPr>
        <w:t>Ф</w:t>
      </w:r>
      <w:r w:rsidR="00F677BF" w:rsidRPr="008C2F69">
        <w:rPr>
          <w:bCs/>
          <w:color w:val="auto"/>
        </w:rPr>
        <w:t>едеральный закон от 30.03.1999</w:t>
      </w:r>
      <w:r w:rsidRPr="008C2F69">
        <w:rPr>
          <w:bCs/>
          <w:color w:val="auto"/>
        </w:rPr>
        <w:t xml:space="preserve"> № 52-ФЗ «О санитарно-эпидемиологическом благополучии населения».</w:t>
      </w:r>
    </w:p>
    <w:p w:rsidR="008C2F69" w:rsidRDefault="00EF677F" w:rsidP="008C2F69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8C2F69">
        <w:rPr>
          <w:bCs/>
          <w:color w:val="auto"/>
        </w:rPr>
        <w:t>Ф</w:t>
      </w:r>
      <w:r w:rsidR="00F677BF" w:rsidRPr="008C2F69">
        <w:rPr>
          <w:bCs/>
          <w:color w:val="auto"/>
        </w:rPr>
        <w:t>едеральный закон от 24.07.1998</w:t>
      </w:r>
      <w:r w:rsidRPr="008C2F69">
        <w:rPr>
          <w:bCs/>
          <w:color w:val="auto"/>
        </w:rPr>
        <w:t xml:space="preserve"> № 125-ФЗ «Об обязательном социальном страховании от несчастных случаев на производстве</w:t>
      </w:r>
      <w:r w:rsidR="008C2F69">
        <w:rPr>
          <w:bCs/>
          <w:color w:val="auto"/>
        </w:rPr>
        <w:t xml:space="preserve">                             </w:t>
      </w:r>
      <w:r w:rsidRPr="008C2F69">
        <w:rPr>
          <w:bCs/>
          <w:color w:val="auto"/>
        </w:rPr>
        <w:t>и профессиональных заболеваний».</w:t>
      </w:r>
    </w:p>
    <w:p w:rsidR="008C2F69" w:rsidRDefault="00360720" w:rsidP="008C2F69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8C2F69">
        <w:rPr>
          <w:bCs/>
          <w:color w:val="auto"/>
        </w:rPr>
        <w:t>Ф</w:t>
      </w:r>
      <w:r w:rsidR="00F677BF" w:rsidRPr="008C2F69">
        <w:rPr>
          <w:bCs/>
          <w:color w:val="auto"/>
        </w:rPr>
        <w:t>едеральный закон от 05.08.2000</w:t>
      </w:r>
      <w:r w:rsidRPr="008C2F69">
        <w:rPr>
          <w:bCs/>
          <w:color w:val="auto"/>
        </w:rPr>
        <w:t xml:space="preserve"> № 117-ФЗ. Налоговый кодекс РФ. Часть вторая.</w:t>
      </w:r>
    </w:p>
    <w:p w:rsidR="008C2F69" w:rsidRDefault="00360720" w:rsidP="008C2F69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8C2F69">
        <w:rPr>
          <w:bCs/>
          <w:color w:val="auto"/>
        </w:rPr>
        <w:t>Ф</w:t>
      </w:r>
      <w:r w:rsidR="00F677BF" w:rsidRPr="008C2F69">
        <w:rPr>
          <w:bCs/>
          <w:color w:val="auto"/>
        </w:rPr>
        <w:t>едеральный закон от 01.05.1999</w:t>
      </w:r>
      <w:r w:rsidRPr="008C2F69">
        <w:rPr>
          <w:bCs/>
          <w:color w:val="auto"/>
        </w:rPr>
        <w:t xml:space="preserve"> № 92-ФЗ «О Российской трехсторонней комиссии</w:t>
      </w:r>
      <w:r w:rsidR="00EF677F" w:rsidRPr="008C2F69">
        <w:rPr>
          <w:bCs/>
          <w:color w:val="auto"/>
        </w:rPr>
        <w:t xml:space="preserve"> </w:t>
      </w:r>
      <w:r w:rsidRPr="008C2F69">
        <w:rPr>
          <w:bCs/>
          <w:color w:val="auto"/>
        </w:rPr>
        <w:t>по регулированию социально-трудовых отношений».</w:t>
      </w:r>
    </w:p>
    <w:p w:rsidR="008C2F69" w:rsidRDefault="00360720" w:rsidP="008C2F69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8C2F69">
        <w:rPr>
          <w:bCs/>
          <w:color w:val="auto"/>
        </w:rPr>
        <w:t>Федеральный закон от 12.01.1996 № 10-ФЗ</w:t>
      </w:r>
      <w:r w:rsidR="008C2F69">
        <w:rPr>
          <w:bCs/>
          <w:color w:val="auto"/>
        </w:rPr>
        <w:t xml:space="preserve"> </w:t>
      </w:r>
      <w:r w:rsidRPr="008C2F69">
        <w:rPr>
          <w:bCs/>
          <w:color w:val="auto"/>
        </w:rPr>
        <w:t>«О профессиональных союзах, их правах и</w:t>
      </w:r>
      <w:r w:rsidR="00EF677F" w:rsidRPr="008C2F69">
        <w:rPr>
          <w:bCs/>
          <w:color w:val="auto"/>
        </w:rPr>
        <w:t xml:space="preserve"> </w:t>
      </w:r>
      <w:r w:rsidR="007B1742" w:rsidRPr="008C2F69">
        <w:rPr>
          <w:bCs/>
          <w:color w:val="auto"/>
        </w:rPr>
        <w:t>гарантиях деятельности».</w:t>
      </w:r>
    </w:p>
    <w:p w:rsidR="008C2F69" w:rsidRDefault="00360720" w:rsidP="008C2F69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8C2F69">
        <w:rPr>
          <w:bCs/>
          <w:color w:val="auto"/>
        </w:rPr>
        <w:t>Ф</w:t>
      </w:r>
      <w:r w:rsidR="00F677BF" w:rsidRPr="008C2F69">
        <w:rPr>
          <w:bCs/>
          <w:color w:val="auto"/>
        </w:rPr>
        <w:t>едеральный закон от 21.07.1997</w:t>
      </w:r>
      <w:r w:rsidRPr="008C2F69">
        <w:rPr>
          <w:bCs/>
          <w:color w:val="auto"/>
        </w:rPr>
        <w:t xml:space="preserve"> № 116-ФЗ</w:t>
      </w:r>
      <w:r w:rsidR="008C2F69">
        <w:rPr>
          <w:bCs/>
          <w:color w:val="auto"/>
        </w:rPr>
        <w:t xml:space="preserve"> </w:t>
      </w:r>
      <w:r w:rsidRPr="008C2F69">
        <w:rPr>
          <w:bCs/>
          <w:color w:val="auto"/>
        </w:rPr>
        <w:t>«О промышленной безопасности</w:t>
      </w:r>
      <w:r w:rsidR="00EF677F" w:rsidRPr="008C2F69">
        <w:rPr>
          <w:bCs/>
          <w:color w:val="auto"/>
        </w:rPr>
        <w:t xml:space="preserve"> </w:t>
      </w:r>
      <w:r w:rsidRPr="008C2F69">
        <w:rPr>
          <w:bCs/>
          <w:color w:val="auto"/>
        </w:rPr>
        <w:t>опасных производственных объектов».</w:t>
      </w:r>
    </w:p>
    <w:p w:rsidR="00C7240B" w:rsidRDefault="00360720" w:rsidP="00C7240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8C2F69">
        <w:rPr>
          <w:bCs/>
          <w:color w:val="auto"/>
        </w:rPr>
        <w:t>Ф</w:t>
      </w:r>
      <w:r w:rsidR="00F677BF" w:rsidRPr="008C2F69">
        <w:rPr>
          <w:bCs/>
          <w:color w:val="auto"/>
        </w:rPr>
        <w:t>едеральный закон от 19.06.2000</w:t>
      </w:r>
      <w:r w:rsidRPr="008C2F69">
        <w:rPr>
          <w:bCs/>
          <w:color w:val="auto"/>
        </w:rPr>
        <w:t xml:space="preserve"> № 82-ФЗ «О минимальном размере оплаты труда».</w:t>
      </w:r>
    </w:p>
    <w:p w:rsidR="00C7240B" w:rsidRDefault="00360720" w:rsidP="00C7240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Закон Росс</w:t>
      </w:r>
      <w:r w:rsidR="00F677BF" w:rsidRPr="00C7240B">
        <w:rPr>
          <w:bCs/>
          <w:color w:val="auto"/>
        </w:rPr>
        <w:t>ийской Федерации от 28.12.2010</w:t>
      </w:r>
      <w:r w:rsidRPr="00C7240B">
        <w:rPr>
          <w:bCs/>
          <w:color w:val="auto"/>
        </w:rPr>
        <w:t xml:space="preserve"> № 390-ФЗ</w:t>
      </w:r>
      <w:r w:rsidR="00C7240B">
        <w:rPr>
          <w:bCs/>
          <w:color w:val="auto"/>
        </w:rPr>
        <w:t xml:space="preserve">                      </w:t>
      </w:r>
      <w:proofErr w:type="gramStart"/>
      <w:r w:rsidR="00C7240B">
        <w:rPr>
          <w:bCs/>
          <w:color w:val="auto"/>
        </w:rPr>
        <w:t xml:space="preserve">   </w:t>
      </w:r>
      <w:r w:rsidRPr="00C7240B">
        <w:rPr>
          <w:bCs/>
          <w:color w:val="auto"/>
        </w:rPr>
        <w:t>«</w:t>
      </w:r>
      <w:proofErr w:type="gramEnd"/>
      <w:r w:rsidRPr="00C7240B">
        <w:rPr>
          <w:bCs/>
          <w:color w:val="auto"/>
        </w:rPr>
        <w:t>О безопасности».</w:t>
      </w:r>
    </w:p>
    <w:p w:rsidR="00C7240B" w:rsidRDefault="00360720" w:rsidP="00C7240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Ф</w:t>
      </w:r>
      <w:r w:rsidR="00F677BF" w:rsidRPr="00C7240B">
        <w:rPr>
          <w:bCs/>
          <w:color w:val="auto"/>
        </w:rPr>
        <w:t>едеральный закон от 24.11.1995</w:t>
      </w:r>
      <w:r w:rsidRPr="00C7240B">
        <w:rPr>
          <w:bCs/>
          <w:color w:val="auto"/>
        </w:rPr>
        <w:t xml:space="preserve"> № 181-ФЗ «О социальной защите инвалидов в</w:t>
      </w:r>
      <w:r w:rsidR="001C0FBA" w:rsidRP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Российской Федерации».</w:t>
      </w:r>
    </w:p>
    <w:p w:rsidR="00C7240B" w:rsidRDefault="00BC7940" w:rsidP="00C7240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Федеральный закон от 31.07.1998 № 146-ФЗ «Налоговый кодекс Российской Федерации».</w:t>
      </w:r>
    </w:p>
    <w:p w:rsidR="00C7240B" w:rsidRDefault="00CB60D1" w:rsidP="00C7240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Федеральный закон от 29.12.2012 года № 273-ФЗ</w:t>
      </w:r>
      <w:r w:rsid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 xml:space="preserve">«Об образовании </w:t>
      </w:r>
      <w:r w:rsidR="00C7240B">
        <w:rPr>
          <w:bCs/>
          <w:color w:val="auto"/>
        </w:rPr>
        <w:t xml:space="preserve">     </w:t>
      </w:r>
      <w:r w:rsidRPr="00C7240B">
        <w:rPr>
          <w:bCs/>
          <w:color w:val="auto"/>
        </w:rPr>
        <w:t>в Российской Федерации».</w:t>
      </w:r>
    </w:p>
    <w:p w:rsidR="00C7240B" w:rsidRDefault="00360720" w:rsidP="00C7240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Постановление Пр</w:t>
      </w:r>
      <w:r w:rsidR="00F677BF" w:rsidRPr="00C7240B">
        <w:rPr>
          <w:bCs/>
          <w:color w:val="auto"/>
        </w:rPr>
        <w:t xml:space="preserve">авительства РФ от 12.04.2012 </w:t>
      </w:r>
      <w:r w:rsidRPr="00C7240B">
        <w:rPr>
          <w:bCs/>
          <w:color w:val="auto"/>
        </w:rPr>
        <w:t>№ 290</w:t>
      </w:r>
      <w:r w:rsidR="00C7240B">
        <w:rPr>
          <w:bCs/>
          <w:color w:val="auto"/>
        </w:rPr>
        <w:t xml:space="preserve">                       </w:t>
      </w:r>
      <w:proofErr w:type="gramStart"/>
      <w:r w:rsidR="00C7240B">
        <w:rPr>
          <w:bCs/>
          <w:color w:val="auto"/>
        </w:rPr>
        <w:t xml:space="preserve">   </w:t>
      </w:r>
      <w:r w:rsidRPr="00C7240B">
        <w:rPr>
          <w:bCs/>
          <w:color w:val="auto"/>
        </w:rPr>
        <w:t>«</w:t>
      </w:r>
      <w:proofErr w:type="gramEnd"/>
      <w:r w:rsidRPr="00C7240B">
        <w:rPr>
          <w:bCs/>
          <w:color w:val="auto"/>
        </w:rPr>
        <w:t>О Федеральном</w:t>
      </w:r>
      <w:r w:rsidR="001C0FBA" w:rsidRP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го</w:t>
      </w:r>
      <w:r w:rsidR="001C0FBA" w:rsidRPr="00C7240B">
        <w:rPr>
          <w:bCs/>
          <w:color w:val="auto"/>
        </w:rPr>
        <w:t>сударственном пожарном надзоре»</w:t>
      </w:r>
    </w:p>
    <w:p w:rsidR="00C7240B" w:rsidRDefault="00360720" w:rsidP="00C7240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Постановление П</w:t>
      </w:r>
      <w:r w:rsidR="00F677BF" w:rsidRPr="00C7240B">
        <w:rPr>
          <w:bCs/>
          <w:color w:val="auto"/>
        </w:rPr>
        <w:t>равительства РФ от 19.06.2012</w:t>
      </w:r>
      <w:r w:rsidRPr="00C7240B">
        <w:rPr>
          <w:bCs/>
          <w:color w:val="auto"/>
        </w:rPr>
        <w:t xml:space="preserve"> № 610</w:t>
      </w:r>
      <w:r w:rsidR="00C7240B">
        <w:rPr>
          <w:bCs/>
          <w:color w:val="auto"/>
        </w:rPr>
        <w:t xml:space="preserve">                   </w:t>
      </w:r>
      <w:proofErr w:type="gramStart"/>
      <w:r w:rsidR="00C7240B">
        <w:rPr>
          <w:bCs/>
          <w:color w:val="auto"/>
        </w:rPr>
        <w:t xml:space="preserve">   </w:t>
      </w:r>
      <w:r w:rsidRPr="00C7240B">
        <w:rPr>
          <w:bCs/>
          <w:color w:val="auto"/>
        </w:rPr>
        <w:t>«</w:t>
      </w:r>
      <w:proofErr w:type="gramEnd"/>
      <w:r w:rsidRPr="00C7240B">
        <w:rPr>
          <w:bCs/>
          <w:color w:val="auto"/>
        </w:rPr>
        <w:t>Об утверждении</w:t>
      </w:r>
      <w:r w:rsidR="001C0FBA" w:rsidRP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Положения о Министерстве труда и социальной защиты Российской Федерации».</w:t>
      </w:r>
    </w:p>
    <w:p w:rsidR="00C7240B" w:rsidRDefault="00360720" w:rsidP="00C7240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Постановление П</w:t>
      </w:r>
      <w:r w:rsidR="00F677BF" w:rsidRPr="00C7240B">
        <w:rPr>
          <w:bCs/>
          <w:color w:val="auto"/>
        </w:rPr>
        <w:t>равительства РФ от 30.06.2004</w:t>
      </w:r>
      <w:r w:rsidRPr="00C7240B">
        <w:rPr>
          <w:bCs/>
          <w:color w:val="auto"/>
        </w:rPr>
        <w:t xml:space="preserve"> № 324</w:t>
      </w:r>
      <w:r w:rsidR="0099275C" w:rsidRPr="00C7240B">
        <w:rPr>
          <w:bCs/>
          <w:color w:val="auto"/>
        </w:rPr>
        <w:t xml:space="preserve">         </w:t>
      </w:r>
      <w:r w:rsidRPr="00C7240B">
        <w:rPr>
          <w:bCs/>
          <w:color w:val="auto"/>
        </w:rPr>
        <w:t xml:space="preserve"> </w:t>
      </w:r>
      <w:r w:rsidR="00C7240B">
        <w:rPr>
          <w:bCs/>
          <w:color w:val="auto"/>
        </w:rPr>
        <w:t xml:space="preserve">        </w:t>
      </w:r>
      <w:proofErr w:type="gramStart"/>
      <w:r w:rsidR="00C7240B">
        <w:rPr>
          <w:bCs/>
          <w:color w:val="auto"/>
        </w:rPr>
        <w:t xml:space="preserve">   </w:t>
      </w:r>
      <w:r w:rsidRPr="00C7240B">
        <w:rPr>
          <w:bCs/>
          <w:color w:val="auto"/>
        </w:rPr>
        <w:t>«</w:t>
      </w:r>
      <w:proofErr w:type="gramEnd"/>
      <w:r w:rsidRPr="00C7240B">
        <w:rPr>
          <w:bCs/>
          <w:color w:val="auto"/>
        </w:rPr>
        <w:t>Об утверждении</w:t>
      </w:r>
      <w:r w:rsidR="001C0FBA" w:rsidRP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Положения о Федеральной службе по труду и занятости».</w:t>
      </w:r>
    </w:p>
    <w:p w:rsidR="00C7240B" w:rsidRDefault="00360720" w:rsidP="00C7240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 xml:space="preserve">Постановление </w:t>
      </w:r>
      <w:r w:rsidR="00F677BF" w:rsidRPr="00C7240B">
        <w:rPr>
          <w:bCs/>
          <w:color w:val="auto"/>
        </w:rPr>
        <w:t>Правительства РФ от 30.07.2004</w:t>
      </w:r>
      <w:r w:rsidRPr="00C7240B">
        <w:rPr>
          <w:bCs/>
          <w:color w:val="auto"/>
        </w:rPr>
        <w:t xml:space="preserve"> № 401</w:t>
      </w:r>
      <w:r w:rsidR="0099275C" w:rsidRPr="00C7240B">
        <w:rPr>
          <w:bCs/>
          <w:color w:val="auto"/>
        </w:rPr>
        <w:t xml:space="preserve">         </w:t>
      </w:r>
      <w:r w:rsidR="00C7240B">
        <w:rPr>
          <w:bCs/>
          <w:color w:val="auto"/>
        </w:rPr>
        <w:t xml:space="preserve">          </w:t>
      </w:r>
      <w:proofErr w:type="gramStart"/>
      <w:r w:rsidR="00C7240B">
        <w:rPr>
          <w:bCs/>
          <w:color w:val="auto"/>
        </w:rPr>
        <w:t xml:space="preserve">  </w:t>
      </w:r>
      <w:r w:rsidRPr="00C7240B">
        <w:rPr>
          <w:bCs/>
          <w:color w:val="auto"/>
        </w:rPr>
        <w:t xml:space="preserve"> «</w:t>
      </w:r>
      <w:proofErr w:type="gramEnd"/>
      <w:r w:rsidRPr="00C7240B">
        <w:rPr>
          <w:bCs/>
          <w:color w:val="auto"/>
        </w:rPr>
        <w:t>Об утверждении</w:t>
      </w:r>
      <w:r w:rsidR="001C0FBA" w:rsidRP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Положения о Федеральной службе по экологическому, технологическому и атомному надзору».</w:t>
      </w:r>
    </w:p>
    <w:p w:rsidR="00C7240B" w:rsidRDefault="00360720" w:rsidP="00C7240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Постановление Правительства Р</w:t>
      </w:r>
      <w:r w:rsidR="00F677BF" w:rsidRPr="00C7240B">
        <w:rPr>
          <w:bCs/>
          <w:color w:val="auto"/>
        </w:rPr>
        <w:t>Ф от 12.02.1994</w:t>
      </w:r>
      <w:r w:rsidR="00C7240B">
        <w:rPr>
          <w:bCs/>
          <w:color w:val="auto"/>
        </w:rPr>
        <w:t xml:space="preserve"> №101 </w:t>
      </w:r>
      <w:r w:rsidR="001C0FBA" w:rsidRPr="00C7240B">
        <w:rPr>
          <w:bCs/>
          <w:color w:val="auto"/>
        </w:rPr>
        <w:t xml:space="preserve">«О фонде </w:t>
      </w:r>
      <w:r w:rsidRPr="00C7240B">
        <w:rPr>
          <w:bCs/>
          <w:color w:val="auto"/>
        </w:rPr>
        <w:t>социального</w:t>
      </w:r>
      <w:r w:rsidR="001C0FBA" w:rsidRP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страхования Российской Федерации».</w:t>
      </w:r>
    </w:p>
    <w:p w:rsidR="00C7240B" w:rsidRDefault="00360720" w:rsidP="00C7240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Постановление Правительства РФ от 17</w:t>
      </w:r>
      <w:r w:rsidR="00F677BF" w:rsidRPr="00C7240B">
        <w:rPr>
          <w:bCs/>
          <w:color w:val="auto"/>
        </w:rPr>
        <w:t>.08.2016</w:t>
      </w:r>
      <w:r w:rsidRPr="00C7240B">
        <w:rPr>
          <w:bCs/>
          <w:color w:val="auto"/>
        </w:rPr>
        <w:t xml:space="preserve"> №806</w:t>
      </w:r>
      <w:r w:rsid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«О применении риск-ориентированного подхода при организации отдельных видов государственного контроля</w:t>
      </w:r>
      <w:r w:rsidR="001C0FBA" w:rsidRP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(надзора) и внесении изменений</w:t>
      </w:r>
      <w:r w:rsid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в некоторые акты Правительства Российской Федерации».</w:t>
      </w:r>
    </w:p>
    <w:p w:rsidR="00C7240B" w:rsidRDefault="00084C3D" w:rsidP="00C7240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lastRenderedPageBreak/>
        <w:t>ГОСТ 12.0.004-2015 ССБТ Организация обучения безопасности труда. Общие положения.</w:t>
      </w:r>
    </w:p>
    <w:p w:rsidR="00C7240B" w:rsidRDefault="00084C3D" w:rsidP="00C7240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ГОСТ 12.0.002-2014 ССБТ Термины и определения.</w:t>
      </w:r>
    </w:p>
    <w:p w:rsidR="00C7240B" w:rsidRDefault="00084C3D" w:rsidP="00C7240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ГОСТ 12.0.003-2015 ССБТ Опасные и вредные производственные факторы. Классификация.</w:t>
      </w:r>
    </w:p>
    <w:p w:rsidR="00C7240B" w:rsidRDefault="00360720" w:rsidP="00C7240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СП 2.2.3670-20 «Санитарно-эпидемиологическ</w:t>
      </w:r>
      <w:r w:rsidR="00084C3D" w:rsidRPr="00C7240B">
        <w:rPr>
          <w:bCs/>
          <w:color w:val="auto"/>
        </w:rPr>
        <w:t>ие требования</w:t>
      </w:r>
      <w:r w:rsidR="00C7240B">
        <w:rPr>
          <w:bCs/>
          <w:color w:val="auto"/>
        </w:rPr>
        <w:t xml:space="preserve">                </w:t>
      </w:r>
      <w:r w:rsidR="00084C3D" w:rsidRPr="00C7240B">
        <w:rPr>
          <w:bCs/>
          <w:color w:val="auto"/>
        </w:rPr>
        <w:t>к условиям труда».</w:t>
      </w:r>
    </w:p>
    <w:p w:rsidR="00C7240B" w:rsidRDefault="00360720" w:rsidP="00C7240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СП 2.4.3648-20 «Санаторно-эпидемиологические</w:t>
      </w:r>
      <w:r w:rsidR="00084C3D" w:rsidRPr="00C7240B">
        <w:rPr>
          <w:bCs/>
          <w:color w:val="auto"/>
        </w:rPr>
        <w:t xml:space="preserve"> требования </w:t>
      </w:r>
      <w:r w:rsidR="0099275C" w:rsidRPr="00C7240B">
        <w:rPr>
          <w:bCs/>
          <w:color w:val="auto"/>
        </w:rPr>
        <w:t xml:space="preserve">    </w:t>
      </w:r>
      <w:r w:rsidR="00C7240B">
        <w:rPr>
          <w:bCs/>
          <w:color w:val="auto"/>
        </w:rPr>
        <w:t xml:space="preserve">           </w:t>
      </w:r>
      <w:r w:rsidR="00084C3D" w:rsidRPr="00C7240B">
        <w:rPr>
          <w:bCs/>
          <w:color w:val="auto"/>
        </w:rPr>
        <w:t xml:space="preserve">к </w:t>
      </w:r>
      <w:r w:rsidRPr="00C7240B">
        <w:rPr>
          <w:bCs/>
          <w:color w:val="auto"/>
        </w:rPr>
        <w:t>организациям</w:t>
      </w:r>
      <w:r w:rsidR="00084C3D" w:rsidRP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воспитания и обучения, отдыха и оздоровления детей</w:t>
      </w:r>
      <w:r w:rsidR="00C7240B">
        <w:rPr>
          <w:bCs/>
          <w:color w:val="auto"/>
        </w:rPr>
        <w:t xml:space="preserve">                      </w:t>
      </w:r>
      <w:r w:rsidRPr="00C7240B">
        <w:rPr>
          <w:bCs/>
          <w:color w:val="auto"/>
        </w:rPr>
        <w:t>и молодежи».</w:t>
      </w:r>
    </w:p>
    <w:p w:rsidR="00C7240B" w:rsidRDefault="00360720" w:rsidP="00C7240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Приказ МЧС России от 28.06.20</w:t>
      </w:r>
      <w:r w:rsidR="00675427" w:rsidRPr="00C7240B">
        <w:rPr>
          <w:bCs/>
          <w:color w:val="auto"/>
        </w:rPr>
        <w:t xml:space="preserve">18 № 261, «Об утверждении формы </w:t>
      </w:r>
      <w:r w:rsidRPr="00C7240B">
        <w:rPr>
          <w:bCs/>
          <w:color w:val="auto"/>
        </w:rPr>
        <w:t>проверочных</w:t>
      </w:r>
      <w:r w:rsidR="00675427" w:rsidRP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листов, используемых должностными лицами федерального государственного пожарного</w:t>
      </w:r>
      <w:r w:rsidR="00675427" w:rsidRP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надзора МЧС России при проведении плановых проверок по контролю за соблюдением</w:t>
      </w:r>
      <w:r w:rsidR="00675427" w:rsidRP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требований пожарной безопасности.</w:t>
      </w:r>
    </w:p>
    <w:p w:rsidR="00C7240B" w:rsidRDefault="00360720" w:rsidP="00C7240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Фе</w:t>
      </w:r>
      <w:r w:rsidR="00F677BF" w:rsidRPr="00C7240B">
        <w:rPr>
          <w:bCs/>
          <w:color w:val="auto"/>
        </w:rPr>
        <w:t>деральный закон от 28.12.2013</w:t>
      </w:r>
      <w:r w:rsidRPr="00C7240B">
        <w:rPr>
          <w:bCs/>
          <w:color w:val="auto"/>
        </w:rPr>
        <w:t xml:space="preserve"> № 426-Ф</w:t>
      </w:r>
      <w:r w:rsidR="005942EA" w:rsidRPr="00C7240B">
        <w:rPr>
          <w:bCs/>
          <w:color w:val="auto"/>
        </w:rPr>
        <w:t xml:space="preserve">З «О специальной оценке условий </w:t>
      </w:r>
      <w:r w:rsidRPr="00C7240B">
        <w:rPr>
          <w:bCs/>
          <w:color w:val="auto"/>
        </w:rPr>
        <w:t>труда».</w:t>
      </w:r>
    </w:p>
    <w:p w:rsidR="00C7240B" w:rsidRDefault="00360720" w:rsidP="00C7240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Фе</w:t>
      </w:r>
      <w:r w:rsidR="00F677BF" w:rsidRPr="00C7240B">
        <w:rPr>
          <w:bCs/>
          <w:color w:val="auto"/>
        </w:rPr>
        <w:t>деральный закон от 17.12.2001</w:t>
      </w:r>
      <w:r w:rsidR="005942EA" w:rsidRPr="00C7240B">
        <w:rPr>
          <w:bCs/>
          <w:color w:val="auto"/>
        </w:rPr>
        <w:t xml:space="preserve"> № 173-ФЗ «О трудовых пенсиях </w:t>
      </w:r>
      <w:r w:rsidR="00C7240B">
        <w:rPr>
          <w:bCs/>
          <w:color w:val="auto"/>
        </w:rPr>
        <w:t xml:space="preserve">      </w:t>
      </w:r>
      <w:r w:rsidR="005942EA" w:rsidRPr="00C7240B">
        <w:rPr>
          <w:bCs/>
          <w:color w:val="auto"/>
        </w:rPr>
        <w:t xml:space="preserve">в </w:t>
      </w:r>
      <w:r w:rsidRPr="00C7240B">
        <w:rPr>
          <w:bCs/>
          <w:color w:val="auto"/>
        </w:rPr>
        <w:t>Российской</w:t>
      </w:r>
      <w:r w:rsidR="005942EA" w:rsidRP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Федерации».</w:t>
      </w:r>
    </w:p>
    <w:p w:rsidR="00C7240B" w:rsidRDefault="00360720" w:rsidP="00C7240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Фе</w:t>
      </w:r>
      <w:r w:rsidR="00F677BF" w:rsidRPr="00C7240B">
        <w:rPr>
          <w:bCs/>
          <w:color w:val="auto"/>
        </w:rPr>
        <w:t xml:space="preserve">деральный закон от </w:t>
      </w:r>
      <w:r w:rsidR="006C06EA" w:rsidRPr="00C7240B">
        <w:rPr>
          <w:bCs/>
          <w:color w:val="auto"/>
        </w:rPr>
        <w:t>28.12.2013 №</w:t>
      </w:r>
      <w:r w:rsidRPr="00C7240B">
        <w:rPr>
          <w:bCs/>
          <w:color w:val="auto"/>
        </w:rPr>
        <w:t xml:space="preserve"> 400-ФЗ «О страховых пенсиях».</w:t>
      </w:r>
    </w:p>
    <w:p w:rsidR="00C7240B" w:rsidRDefault="00360720" w:rsidP="00C7240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Постановление Правительства РФ от 18</w:t>
      </w:r>
      <w:r w:rsidR="00EA46CC" w:rsidRPr="00C7240B">
        <w:rPr>
          <w:bCs/>
          <w:color w:val="auto"/>
        </w:rPr>
        <w:t>.12.2020 № 2168</w:t>
      </w:r>
      <w:r w:rsidR="00C7240B">
        <w:rPr>
          <w:bCs/>
          <w:color w:val="auto"/>
        </w:rPr>
        <w:t xml:space="preserve">                </w:t>
      </w:r>
      <w:proofErr w:type="gramStart"/>
      <w:r w:rsidR="00C7240B">
        <w:rPr>
          <w:bCs/>
          <w:color w:val="auto"/>
        </w:rPr>
        <w:t xml:space="preserve"> </w:t>
      </w:r>
      <w:r w:rsidR="009E39C2">
        <w:rPr>
          <w:bCs/>
          <w:color w:val="auto"/>
        </w:rPr>
        <w:t xml:space="preserve">  «</w:t>
      </w:r>
      <w:proofErr w:type="gramEnd"/>
      <w:r w:rsidR="00EA46CC" w:rsidRPr="00C7240B">
        <w:rPr>
          <w:bCs/>
          <w:color w:val="auto"/>
        </w:rPr>
        <w:t xml:space="preserve">Об организации </w:t>
      </w:r>
      <w:r w:rsidRPr="00C7240B">
        <w:rPr>
          <w:bCs/>
          <w:color w:val="auto"/>
        </w:rPr>
        <w:t>и</w:t>
      </w:r>
      <w:r w:rsidR="00EA46CC" w:rsidRP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осуществл</w:t>
      </w:r>
      <w:r w:rsidR="00C7240B">
        <w:rPr>
          <w:bCs/>
          <w:color w:val="auto"/>
        </w:rPr>
        <w:t xml:space="preserve">ении производственного контроля </w:t>
      </w:r>
      <w:r w:rsidRPr="00C7240B">
        <w:rPr>
          <w:bCs/>
          <w:color w:val="auto"/>
        </w:rPr>
        <w:t>за соблюдением требований промышленной</w:t>
      </w:r>
      <w:r w:rsidR="00EA46CC" w:rsidRP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безопасности».</w:t>
      </w:r>
    </w:p>
    <w:p w:rsidR="00C7240B" w:rsidRDefault="0072620F" w:rsidP="00C7240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 xml:space="preserve">Приказ </w:t>
      </w:r>
      <w:proofErr w:type="spellStart"/>
      <w:r w:rsidRPr="00C7240B">
        <w:rPr>
          <w:bCs/>
          <w:color w:val="auto"/>
        </w:rPr>
        <w:t>Минздравсоцразвития</w:t>
      </w:r>
      <w:proofErr w:type="spellEnd"/>
      <w:r w:rsidRPr="00C7240B">
        <w:rPr>
          <w:bCs/>
          <w:color w:val="auto"/>
        </w:rPr>
        <w:t xml:space="preserve"> России от 1 июня 2009 г. № 290н </w:t>
      </w:r>
      <w:r w:rsidR="00C7240B">
        <w:rPr>
          <w:bCs/>
          <w:color w:val="auto"/>
        </w:rPr>
        <w:t xml:space="preserve">   </w:t>
      </w:r>
      <w:proofErr w:type="gramStart"/>
      <w:r w:rsidR="00C7240B">
        <w:rPr>
          <w:bCs/>
          <w:color w:val="auto"/>
        </w:rPr>
        <w:t xml:space="preserve">   </w:t>
      </w:r>
      <w:r w:rsidRPr="00C7240B">
        <w:rPr>
          <w:bCs/>
          <w:color w:val="auto"/>
        </w:rPr>
        <w:t>«</w:t>
      </w:r>
      <w:proofErr w:type="gramEnd"/>
      <w:r w:rsidRPr="00C7240B">
        <w:rPr>
          <w:bCs/>
          <w:color w:val="auto"/>
        </w:rPr>
        <w:t xml:space="preserve">Об утверждении Межотраслевых правил обеспечения работников специальной одежды, </w:t>
      </w:r>
      <w:proofErr w:type="spellStart"/>
      <w:r w:rsidRPr="00C7240B">
        <w:rPr>
          <w:bCs/>
          <w:color w:val="auto"/>
        </w:rPr>
        <w:t>спецобувью</w:t>
      </w:r>
      <w:proofErr w:type="spellEnd"/>
      <w:r w:rsidRPr="00C7240B">
        <w:rPr>
          <w:bCs/>
          <w:color w:val="auto"/>
        </w:rPr>
        <w:t xml:space="preserve"> и другими средствами индивидуальной защиты».</w:t>
      </w:r>
    </w:p>
    <w:p w:rsidR="00C7240B" w:rsidRDefault="0072620F" w:rsidP="00C7240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 xml:space="preserve">Приказ </w:t>
      </w:r>
      <w:proofErr w:type="spellStart"/>
      <w:r w:rsidRPr="00C7240B">
        <w:rPr>
          <w:bCs/>
          <w:color w:val="auto"/>
        </w:rPr>
        <w:t>Минздравсоцразвития</w:t>
      </w:r>
      <w:proofErr w:type="spellEnd"/>
      <w:r w:rsidRPr="00C7240B">
        <w:rPr>
          <w:bCs/>
          <w:color w:val="auto"/>
        </w:rPr>
        <w:t xml:space="preserve"> России от</w:t>
      </w:r>
      <w:r w:rsidR="00C7240B">
        <w:rPr>
          <w:bCs/>
          <w:color w:val="auto"/>
        </w:rPr>
        <w:t xml:space="preserve"> 17 декабря 2010 г. </w:t>
      </w:r>
      <w:r w:rsidRPr="00C7240B">
        <w:rPr>
          <w:bCs/>
          <w:color w:val="auto"/>
        </w:rPr>
        <w:t xml:space="preserve">№ 1122н «Об утверждении типовых норм </w:t>
      </w:r>
      <w:proofErr w:type="spellStart"/>
      <w:r w:rsidRPr="00C7240B">
        <w:rPr>
          <w:bCs/>
          <w:color w:val="auto"/>
        </w:rPr>
        <w:t>беплатной</w:t>
      </w:r>
      <w:proofErr w:type="spellEnd"/>
      <w:r w:rsidRPr="00C7240B">
        <w:rPr>
          <w:bCs/>
          <w:color w:val="auto"/>
        </w:rPr>
        <w:t xml:space="preserve"> выдачи работникам смазывающих и(или) обезвреживающих средств и стандарта безопасности труда «Обеспечение работников смазывающими и(или) обезвреживающими средствами».</w:t>
      </w:r>
    </w:p>
    <w:p w:rsidR="00C7240B" w:rsidRDefault="00752CDC" w:rsidP="00C7240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 xml:space="preserve">Приказ </w:t>
      </w:r>
      <w:proofErr w:type="spellStart"/>
      <w:r w:rsidRPr="00C7240B">
        <w:rPr>
          <w:bCs/>
          <w:color w:val="auto"/>
        </w:rPr>
        <w:t>Минздравсоцразвития</w:t>
      </w:r>
      <w:proofErr w:type="spellEnd"/>
      <w:r w:rsidRPr="00C7240B">
        <w:rPr>
          <w:bCs/>
          <w:color w:val="auto"/>
        </w:rPr>
        <w:t xml:space="preserve"> России от 25 апреля 2011 г.</w:t>
      </w:r>
      <w:r w:rsidR="00C7240B">
        <w:rPr>
          <w:bCs/>
          <w:color w:val="auto"/>
        </w:rPr>
        <w:t xml:space="preserve">  </w:t>
      </w:r>
      <w:r w:rsidRPr="00C7240B">
        <w:rPr>
          <w:bCs/>
          <w:color w:val="auto"/>
        </w:rPr>
        <w:t xml:space="preserve">№ 340н «Об утверждении Типовых норм бесплатной выдачи спецодежды, </w:t>
      </w:r>
      <w:proofErr w:type="spellStart"/>
      <w:r w:rsidRPr="00C7240B">
        <w:rPr>
          <w:bCs/>
          <w:color w:val="auto"/>
        </w:rPr>
        <w:t>спецобуви</w:t>
      </w:r>
      <w:proofErr w:type="spellEnd"/>
      <w:r w:rsidRPr="00C7240B">
        <w:rPr>
          <w:bCs/>
          <w:color w:val="auto"/>
        </w:rPr>
        <w:t xml:space="preserve"> </w:t>
      </w:r>
      <w:r w:rsidR="009E39C2">
        <w:rPr>
          <w:bCs/>
          <w:color w:val="auto"/>
        </w:rPr>
        <w:t xml:space="preserve">        </w:t>
      </w:r>
      <w:r w:rsidRPr="00C7240B">
        <w:rPr>
          <w:bCs/>
          <w:color w:val="auto"/>
        </w:rPr>
        <w:t>и других средств индивидуальной защиты работникам организаций электроэнергетической промышленности, занятым на работах с вредными и(или) опасными условиями труда, а также на работах, выполняемых в особых температурных условиях или связанных с загрязнением».</w:t>
      </w:r>
    </w:p>
    <w:p w:rsidR="00C7240B" w:rsidRDefault="00360720" w:rsidP="00C7240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 xml:space="preserve">Приказ </w:t>
      </w:r>
      <w:proofErr w:type="spellStart"/>
      <w:r w:rsidRPr="00C7240B">
        <w:rPr>
          <w:bCs/>
          <w:color w:val="auto"/>
        </w:rPr>
        <w:t>Минздравсоцр</w:t>
      </w:r>
      <w:r w:rsidR="00F677BF" w:rsidRPr="00C7240B">
        <w:rPr>
          <w:bCs/>
          <w:color w:val="auto"/>
        </w:rPr>
        <w:t>азвития</w:t>
      </w:r>
      <w:proofErr w:type="spellEnd"/>
      <w:r w:rsidR="00F677BF" w:rsidRPr="00C7240B">
        <w:rPr>
          <w:bCs/>
          <w:color w:val="auto"/>
        </w:rPr>
        <w:t xml:space="preserve"> России от 17.05.2012 </w:t>
      </w:r>
      <w:r w:rsidRPr="00C7240B">
        <w:rPr>
          <w:bCs/>
          <w:color w:val="auto"/>
        </w:rPr>
        <w:t>№ 559н «Об утверждении</w:t>
      </w:r>
      <w:r w:rsidR="00EA46CC" w:rsidRP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квалификационного справочника должностей руководителей, специалистов и служащих, раздел</w:t>
      </w:r>
      <w:r w:rsidR="00EA46CC" w:rsidRP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«Квалификационные характеристики должностей руководителей и специалистов,</w:t>
      </w:r>
      <w:r w:rsidR="00EA46CC" w:rsidRP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осуществляющих работы в области охраны труда».</w:t>
      </w:r>
    </w:p>
    <w:p w:rsidR="00C7240B" w:rsidRDefault="00360720" w:rsidP="00C7240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 xml:space="preserve">Постановление </w:t>
      </w:r>
      <w:r w:rsidR="00F677BF" w:rsidRPr="00C7240B">
        <w:rPr>
          <w:bCs/>
          <w:color w:val="auto"/>
        </w:rPr>
        <w:t>Минтруда России от 22.01.2001</w:t>
      </w:r>
      <w:r w:rsidR="00C7240B">
        <w:rPr>
          <w:bCs/>
          <w:color w:val="auto"/>
        </w:rPr>
        <w:t xml:space="preserve"> №</w:t>
      </w:r>
      <w:r w:rsidRPr="00C7240B">
        <w:rPr>
          <w:bCs/>
          <w:color w:val="auto"/>
        </w:rPr>
        <w:t>10</w:t>
      </w:r>
      <w:r w:rsid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«Об утверждении</w:t>
      </w:r>
      <w:r w:rsidR="00EA46CC" w:rsidRP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межотраслевых нормативов численности р</w:t>
      </w:r>
      <w:r w:rsidR="00EA46CC" w:rsidRPr="00C7240B">
        <w:rPr>
          <w:bCs/>
          <w:color w:val="auto"/>
        </w:rPr>
        <w:t xml:space="preserve">аботников службы охраны труда </w:t>
      </w:r>
      <w:r w:rsidR="009E39C2">
        <w:rPr>
          <w:bCs/>
          <w:color w:val="auto"/>
        </w:rPr>
        <w:t xml:space="preserve">           </w:t>
      </w:r>
      <w:r w:rsidR="00EA46CC" w:rsidRPr="00C7240B">
        <w:rPr>
          <w:bCs/>
          <w:color w:val="auto"/>
        </w:rPr>
        <w:t xml:space="preserve">в </w:t>
      </w:r>
      <w:r w:rsidRPr="00C7240B">
        <w:rPr>
          <w:bCs/>
          <w:color w:val="auto"/>
        </w:rPr>
        <w:t>организациях».</w:t>
      </w:r>
    </w:p>
    <w:p w:rsidR="00C7240B" w:rsidRDefault="00360720" w:rsidP="00C7240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lastRenderedPageBreak/>
        <w:t xml:space="preserve">Постановление </w:t>
      </w:r>
      <w:r w:rsidR="00F677BF" w:rsidRPr="00C7240B">
        <w:rPr>
          <w:bCs/>
          <w:color w:val="auto"/>
        </w:rPr>
        <w:t>Минтруда России от 08.02.2000</w:t>
      </w:r>
      <w:r w:rsidR="00C7240B">
        <w:rPr>
          <w:bCs/>
          <w:color w:val="auto"/>
        </w:rPr>
        <w:t xml:space="preserve"> №</w:t>
      </w:r>
      <w:r w:rsidRPr="00C7240B">
        <w:rPr>
          <w:bCs/>
          <w:color w:val="auto"/>
        </w:rPr>
        <w:t>14</w:t>
      </w:r>
      <w:r w:rsid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«Об утверждении</w:t>
      </w:r>
      <w:r w:rsidR="00372D91" w:rsidRP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рекомендаций по организации работы службы охраны труда в организации».</w:t>
      </w:r>
    </w:p>
    <w:p w:rsidR="00C7240B" w:rsidRDefault="00360720" w:rsidP="00C7240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Постановление Прави</w:t>
      </w:r>
      <w:r w:rsidR="00C7240B">
        <w:rPr>
          <w:bCs/>
          <w:color w:val="auto"/>
        </w:rPr>
        <w:t xml:space="preserve">тельства РФ от 13.03.2008 № 168 </w:t>
      </w:r>
      <w:r w:rsidRPr="00C7240B">
        <w:rPr>
          <w:bCs/>
          <w:color w:val="auto"/>
        </w:rPr>
        <w:t>«О порядке определения норм</w:t>
      </w:r>
      <w:r w:rsidR="00372D91" w:rsidRP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и условий бесплатной выдачи лечебно-профилактического питания, молока или других</w:t>
      </w:r>
      <w:r w:rsidR="00372D91" w:rsidRP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равноценных пищевых продуктов и осуществления компенсационной выплаты в размере,</w:t>
      </w:r>
      <w:r w:rsidR="00372D91" w:rsidRP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эквивалентном стоимости молока или других равноценных пищевых продуктов».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C7240B">
        <w:rPr>
          <w:bCs/>
          <w:color w:val="auto"/>
        </w:rPr>
        <w:t>Постановление Минтруда РФ от 31.12.1997 № 70</w:t>
      </w:r>
      <w:r w:rsid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«Об утверждении Норм бесплатной</w:t>
      </w:r>
      <w:r w:rsidR="00372D91" w:rsidRP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выдачи работникам теплой специальной одежды и теплой специальной обуви по</w:t>
      </w:r>
      <w:r w:rsidR="00372D91" w:rsidRP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климатическим поясам, единым для всех отраслей экономики (кроме климатических районов,</w:t>
      </w:r>
      <w:r w:rsidR="00372D91" w:rsidRP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предусмотренных особо в Типовых отраслевых нормах бесплатной выдачи специальной</w:t>
      </w:r>
      <w:r w:rsidR="00372D91" w:rsidRP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одежды, специальной обуви и других средств индивидуальной защиты работникам морского</w:t>
      </w:r>
      <w:r w:rsidR="00372D91" w:rsidRP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 xml:space="preserve">транспорта; работникам гражданской авиации; работникам, осуществляющим наблюдения </w:t>
      </w:r>
      <w:r w:rsidR="00BB3244">
        <w:rPr>
          <w:bCs/>
          <w:color w:val="auto"/>
        </w:rPr>
        <w:t xml:space="preserve">     </w:t>
      </w:r>
      <w:r w:rsidRPr="00C7240B">
        <w:rPr>
          <w:bCs/>
          <w:color w:val="auto"/>
        </w:rPr>
        <w:t>и</w:t>
      </w:r>
      <w:r w:rsidR="00372D91" w:rsidRP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работы по гидрометеорологическому режиму окружающей среды; постоянному и переменному</w:t>
      </w:r>
      <w:r w:rsidR="00372D91" w:rsidRPr="00C7240B">
        <w:rPr>
          <w:bCs/>
          <w:color w:val="auto"/>
        </w:rPr>
        <w:t xml:space="preserve"> </w:t>
      </w:r>
      <w:r w:rsidRPr="00C7240B">
        <w:rPr>
          <w:bCs/>
          <w:color w:val="auto"/>
        </w:rPr>
        <w:t>составу учебных</w:t>
      </w:r>
      <w:r w:rsidR="00BB3244">
        <w:rPr>
          <w:bCs/>
          <w:color w:val="auto"/>
        </w:rPr>
        <w:t xml:space="preserve"> </w:t>
      </w:r>
      <w:r w:rsidRPr="00C7240B">
        <w:rPr>
          <w:bCs/>
          <w:color w:val="auto"/>
        </w:rPr>
        <w:t>и спортивных организаций Российской оборонной спортивно-технической</w:t>
      </w:r>
      <w:r w:rsidR="00372D91" w:rsidRPr="00C7240B">
        <w:rPr>
          <w:bCs/>
          <w:color w:val="auto"/>
        </w:rPr>
        <w:t xml:space="preserve"> </w:t>
      </w:r>
      <w:r w:rsidR="0099275C" w:rsidRPr="00C7240B">
        <w:rPr>
          <w:bCs/>
          <w:color w:val="auto"/>
        </w:rPr>
        <w:t>организации (РОСТО</w:t>
      </w:r>
      <w:r w:rsidRPr="00C7240B">
        <w:rPr>
          <w:bCs/>
          <w:color w:val="auto"/>
        </w:rPr>
        <w:t>)».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 xml:space="preserve">Приказ </w:t>
      </w:r>
      <w:proofErr w:type="spellStart"/>
      <w:r w:rsidRPr="00BB3244">
        <w:rPr>
          <w:bCs/>
          <w:color w:val="auto"/>
        </w:rPr>
        <w:t>Минздравсоцразвития</w:t>
      </w:r>
      <w:proofErr w:type="spellEnd"/>
      <w:r w:rsidRPr="00BB3244">
        <w:rPr>
          <w:bCs/>
          <w:color w:val="auto"/>
        </w:rPr>
        <w:t xml:space="preserve"> РФ от 04.0</w:t>
      </w:r>
      <w:r w:rsidR="00F677BF" w:rsidRPr="00BB3244">
        <w:rPr>
          <w:bCs/>
          <w:color w:val="auto"/>
        </w:rPr>
        <w:t>5.2012</w:t>
      </w:r>
      <w:r w:rsidR="00372D91" w:rsidRPr="00BB3244">
        <w:rPr>
          <w:bCs/>
          <w:color w:val="auto"/>
        </w:rPr>
        <w:t xml:space="preserve"> № 477н</w:t>
      </w:r>
      <w:r w:rsidR="00BB3244">
        <w:rPr>
          <w:bCs/>
          <w:color w:val="auto"/>
        </w:rPr>
        <w:t xml:space="preserve">                 </w:t>
      </w:r>
      <w:proofErr w:type="gramStart"/>
      <w:r w:rsidR="00BB3244">
        <w:rPr>
          <w:bCs/>
          <w:color w:val="auto"/>
        </w:rPr>
        <w:t xml:space="preserve">   </w:t>
      </w:r>
      <w:r w:rsidR="00372D91" w:rsidRPr="00BB3244">
        <w:rPr>
          <w:bCs/>
          <w:color w:val="auto"/>
        </w:rPr>
        <w:t>«</w:t>
      </w:r>
      <w:proofErr w:type="gramEnd"/>
      <w:r w:rsidR="00372D91" w:rsidRPr="00BB3244">
        <w:rPr>
          <w:bCs/>
          <w:color w:val="auto"/>
        </w:rPr>
        <w:t xml:space="preserve">Об утверждении </w:t>
      </w:r>
      <w:r w:rsidRPr="00BB3244">
        <w:rPr>
          <w:bCs/>
          <w:color w:val="auto"/>
        </w:rPr>
        <w:t>перечня</w:t>
      </w:r>
      <w:r w:rsidR="00372D91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 xml:space="preserve">состояний, при которых оказывается первая помощь, </w:t>
      </w:r>
      <w:r w:rsidR="00BB3244">
        <w:rPr>
          <w:bCs/>
          <w:color w:val="auto"/>
        </w:rPr>
        <w:t xml:space="preserve">   </w:t>
      </w:r>
      <w:r w:rsidRPr="00BB3244">
        <w:rPr>
          <w:bCs/>
          <w:color w:val="auto"/>
        </w:rPr>
        <w:t>и перечня мероприятий по оказанию</w:t>
      </w:r>
      <w:r w:rsidR="00372D91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первой помощи».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Приказ М</w:t>
      </w:r>
      <w:r w:rsidR="00CB60D1" w:rsidRPr="00BB3244">
        <w:rPr>
          <w:bCs/>
          <w:color w:val="auto"/>
        </w:rPr>
        <w:t xml:space="preserve">интруда России от 24 января 2014 года </w:t>
      </w:r>
      <w:r w:rsidRPr="00BB3244">
        <w:rPr>
          <w:bCs/>
          <w:color w:val="auto"/>
        </w:rPr>
        <w:t>№ 33н</w:t>
      </w:r>
      <w:r w:rsidR="0099275C" w:rsidRPr="00BB3244">
        <w:rPr>
          <w:bCs/>
          <w:color w:val="auto"/>
        </w:rPr>
        <w:t xml:space="preserve">         </w:t>
      </w:r>
      <w:r w:rsidR="00BB3244">
        <w:rPr>
          <w:bCs/>
          <w:color w:val="auto"/>
        </w:rPr>
        <w:t xml:space="preserve">         </w:t>
      </w:r>
      <w:proofErr w:type="gramStart"/>
      <w:r w:rsidR="00BB3244">
        <w:rPr>
          <w:bCs/>
          <w:color w:val="auto"/>
        </w:rPr>
        <w:t xml:space="preserve">  </w:t>
      </w:r>
      <w:r w:rsidRPr="00BB3244">
        <w:rPr>
          <w:bCs/>
          <w:color w:val="auto"/>
        </w:rPr>
        <w:t xml:space="preserve"> «</w:t>
      </w:r>
      <w:proofErr w:type="gramEnd"/>
      <w:r w:rsidRPr="00BB3244">
        <w:rPr>
          <w:bCs/>
          <w:color w:val="auto"/>
        </w:rPr>
        <w:t>Об утверждении методики</w:t>
      </w:r>
      <w:r w:rsidR="00372D91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проведения специальной оценки условий труда, Классификатора вредных и опасных факторов</w:t>
      </w:r>
      <w:r w:rsidR="00372D91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производственной среды</w:t>
      </w:r>
      <w:r w:rsidR="0099275C" w:rsidRPr="00BB3244">
        <w:rPr>
          <w:bCs/>
          <w:color w:val="auto"/>
        </w:rPr>
        <w:t xml:space="preserve">           </w:t>
      </w:r>
      <w:r w:rsidRPr="00BB3244">
        <w:rPr>
          <w:bCs/>
          <w:color w:val="auto"/>
        </w:rPr>
        <w:t xml:space="preserve"> </w:t>
      </w:r>
      <w:r w:rsidR="00BB3244">
        <w:rPr>
          <w:bCs/>
          <w:color w:val="auto"/>
        </w:rPr>
        <w:t xml:space="preserve">      </w:t>
      </w:r>
      <w:r w:rsidRPr="00BB3244">
        <w:rPr>
          <w:bCs/>
          <w:color w:val="auto"/>
        </w:rPr>
        <w:t>и трудового процесса, формы отчета комиссии по проведению</w:t>
      </w:r>
      <w:r w:rsidR="00372D91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специальной оценки условий труда и инструкции по ее заполнению».</w:t>
      </w:r>
    </w:p>
    <w:p w:rsidR="00BB3244" w:rsidRDefault="00F677BF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ГОСТ 12.0.230-2007.</w:t>
      </w:r>
      <w:r w:rsidR="00360720" w:rsidRPr="00BB3244">
        <w:rPr>
          <w:bCs/>
          <w:color w:val="auto"/>
        </w:rPr>
        <w:t xml:space="preserve"> ССБТ. Системы управления охраной труда. Общие требования.</w:t>
      </w:r>
    </w:p>
    <w:p w:rsidR="00BB3244" w:rsidRDefault="00F677BF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ГОСТ Р 12.0.007-2009.</w:t>
      </w:r>
      <w:r w:rsidR="00360720" w:rsidRPr="00BB3244">
        <w:rPr>
          <w:bCs/>
          <w:color w:val="auto"/>
        </w:rPr>
        <w:t xml:space="preserve"> ССБТ. Система управления охраной труда </w:t>
      </w:r>
      <w:r w:rsidR="00BB3244">
        <w:rPr>
          <w:bCs/>
          <w:color w:val="auto"/>
        </w:rPr>
        <w:t xml:space="preserve">       </w:t>
      </w:r>
      <w:r w:rsidR="00360720" w:rsidRPr="00BB3244">
        <w:rPr>
          <w:bCs/>
          <w:color w:val="auto"/>
        </w:rPr>
        <w:t>в организации.</w:t>
      </w:r>
      <w:r w:rsidR="00372D91" w:rsidRPr="00BB3244">
        <w:rPr>
          <w:bCs/>
          <w:color w:val="auto"/>
        </w:rPr>
        <w:t xml:space="preserve"> </w:t>
      </w:r>
      <w:r w:rsidR="00360720" w:rsidRPr="00BB3244">
        <w:rPr>
          <w:bCs/>
          <w:color w:val="auto"/>
        </w:rPr>
        <w:t>Общие требования по разработке, применению, оценке</w:t>
      </w:r>
      <w:r w:rsidR="0099275C" w:rsidRPr="00BB3244">
        <w:rPr>
          <w:bCs/>
          <w:color w:val="auto"/>
        </w:rPr>
        <w:t xml:space="preserve">     </w:t>
      </w:r>
      <w:r w:rsidR="00360720" w:rsidRPr="00BB3244">
        <w:rPr>
          <w:bCs/>
          <w:color w:val="auto"/>
        </w:rPr>
        <w:t xml:space="preserve"> </w:t>
      </w:r>
      <w:r w:rsidR="00BB3244">
        <w:rPr>
          <w:bCs/>
          <w:color w:val="auto"/>
        </w:rPr>
        <w:t xml:space="preserve">             </w:t>
      </w:r>
      <w:r w:rsidR="00360720" w:rsidRPr="00BB3244">
        <w:rPr>
          <w:bCs/>
          <w:color w:val="auto"/>
        </w:rPr>
        <w:t>и совершенствованию.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 xml:space="preserve">ГОСТ Р 12.0.008-2009. ССБТ. Системы управления охраной труда </w:t>
      </w:r>
      <w:r w:rsidR="00BB3244">
        <w:rPr>
          <w:bCs/>
          <w:color w:val="auto"/>
        </w:rPr>
        <w:t xml:space="preserve">       </w:t>
      </w:r>
      <w:r w:rsidRPr="00BB3244">
        <w:rPr>
          <w:bCs/>
          <w:color w:val="auto"/>
        </w:rPr>
        <w:t>в организациях.</w:t>
      </w:r>
      <w:r w:rsidR="006E1D76" w:rsidRPr="00BB3244">
        <w:rPr>
          <w:bCs/>
          <w:color w:val="auto"/>
        </w:rPr>
        <w:t xml:space="preserve"> </w:t>
      </w:r>
      <w:r w:rsidR="00372D91" w:rsidRPr="00BB3244">
        <w:rPr>
          <w:bCs/>
          <w:color w:val="auto"/>
        </w:rPr>
        <w:t>Проверка (Аудит).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 xml:space="preserve">ГОСТ Р 12.0.009-2009. ССБТ. Система управления охраной труда </w:t>
      </w:r>
      <w:r w:rsidR="00BB3244">
        <w:rPr>
          <w:bCs/>
          <w:color w:val="auto"/>
        </w:rPr>
        <w:t xml:space="preserve">     </w:t>
      </w:r>
      <w:r w:rsidRPr="00BB3244">
        <w:rPr>
          <w:bCs/>
          <w:color w:val="auto"/>
        </w:rPr>
        <w:t>на малых</w:t>
      </w:r>
      <w:r w:rsidR="006E1D76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предприятиях. Требовани</w:t>
      </w:r>
      <w:r w:rsidR="006E1D76" w:rsidRPr="00BB3244">
        <w:rPr>
          <w:bCs/>
          <w:color w:val="auto"/>
        </w:rPr>
        <w:t>я и рекомендации по применению.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ГОСТ Р 12.0.010-2009. ССБТ. Системы управления охраной труда. Определение</w:t>
      </w:r>
      <w:r w:rsidR="006E1D76" w:rsidRPr="00BB3244">
        <w:rPr>
          <w:bCs/>
          <w:color w:val="auto"/>
        </w:rPr>
        <w:t xml:space="preserve"> опасностей и оценка рисков. 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ГОСТ 12.0.230.1-2015</w:t>
      </w:r>
      <w:r w:rsidR="00F677BF" w:rsidRPr="00BB3244">
        <w:rPr>
          <w:bCs/>
          <w:color w:val="auto"/>
        </w:rPr>
        <w:t>.</w:t>
      </w:r>
      <w:r w:rsidRPr="00BB3244">
        <w:rPr>
          <w:bCs/>
          <w:color w:val="auto"/>
        </w:rPr>
        <w:t xml:space="preserve"> ССБТ. Системы управления охраной труда </w:t>
      </w:r>
      <w:r w:rsidR="00BB3244">
        <w:rPr>
          <w:bCs/>
          <w:color w:val="auto"/>
        </w:rPr>
        <w:t xml:space="preserve">       </w:t>
      </w:r>
      <w:r w:rsidRPr="00BB3244">
        <w:rPr>
          <w:bCs/>
          <w:color w:val="auto"/>
        </w:rPr>
        <w:t>в организациях.</w:t>
      </w:r>
      <w:r w:rsidR="006E1D76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Руководство по применению ГОСТ 12.0.230-2007.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ГОСТ 12.0.230.2-2015</w:t>
      </w:r>
      <w:r w:rsidR="00F677BF" w:rsidRPr="00BB3244">
        <w:rPr>
          <w:bCs/>
          <w:color w:val="auto"/>
        </w:rPr>
        <w:t>.</w:t>
      </w:r>
      <w:r w:rsidRPr="00BB3244">
        <w:rPr>
          <w:bCs/>
          <w:color w:val="auto"/>
        </w:rPr>
        <w:t xml:space="preserve"> ССБТ. Системы управления охраной труда </w:t>
      </w:r>
      <w:r w:rsidR="00BB3244">
        <w:rPr>
          <w:bCs/>
          <w:color w:val="auto"/>
        </w:rPr>
        <w:t xml:space="preserve">       </w:t>
      </w:r>
      <w:r w:rsidRPr="00BB3244">
        <w:rPr>
          <w:bCs/>
          <w:color w:val="auto"/>
        </w:rPr>
        <w:t>в организациях.</w:t>
      </w:r>
      <w:r w:rsidR="006E1D76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Оценка соответствия. Требования.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 xml:space="preserve">ГОСТ 12.4.026-2015. ССБТ. Цвета сигнальные, знаки безопасности </w:t>
      </w:r>
      <w:r w:rsidR="009E39C2">
        <w:rPr>
          <w:bCs/>
          <w:color w:val="auto"/>
        </w:rPr>
        <w:t xml:space="preserve">     </w:t>
      </w:r>
      <w:r w:rsidRPr="00BB3244">
        <w:rPr>
          <w:bCs/>
          <w:color w:val="auto"/>
        </w:rPr>
        <w:t>и разметка</w:t>
      </w:r>
      <w:r w:rsidR="006E1D76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сигнальная. Назначение и правила применения. Общие технические требования и</w:t>
      </w:r>
      <w:r w:rsidR="006E1D76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характеристики. Методы испытаний.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lastRenderedPageBreak/>
        <w:t>ГОСТ 12.4.011-89. ССБТ. Средства защиты работающих. Общие требования и</w:t>
      </w:r>
      <w:r w:rsidR="006E1D76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классификация.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ГОСТ 12.1.007-76. ССБТ. Вредные вещества. Классификация</w:t>
      </w:r>
      <w:r w:rsidR="0099275C" w:rsidRPr="00BB3244">
        <w:rPr>
          <w:bCs/>
          <w:color w:val="auto"/>
        </w:rPr>
        <w:t xml:space="preserve">    </w:t>
      </w:r>
      <w:r w:rsidRPr="00BB3244">
        <w:rPr>
          <w:bCs/>
          <w:color w:val="auto"/>
        </w:rPr>
        <w:t xml:space="preserve"> </w:t>
      </w:r>
      <w:r w:rsidR="00BB3244">
        <w:rPr>
          <w:bCs/>
          <w:color w:val="auto"/>
        </w:rPr>
        <w:t xml:space="preserve">          </w:t>
      </w:r>
      <w:r w:rsidRPr="00BB3244">
        <w:rPr>
          <w:bCs/>
          <w:color w:val="auto"/>
        </w:rPr>
        <w:t>и общие требования</w:t>
      </w:r>
      <w:r w:rsidR="006E1D76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безопасности.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ГОСТ 12.1.005-88. ССБТ. Общие санитарно-гигиенические требования к воздуху</w:t>
      </w:r>
      <w:r w:rsidR="006E1D76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рабочей зоны.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ГОСТ 12.1.012-2004. ССБТ. Вибрационная безопасность. Общие требования.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Фе</w:t>
      </w:r>
      <w:r w:rsidR="00F677BF" w:rsidRPr="00BB3244">
        <w:rPr>
          <w:bCs/>
          <w:color w:val="auto"/>
        </w:rPr>
        <w:t>деральный закон от 21.07.1997</w:t>
      </w:r>
      <w:r w:rsidRPr="00BB3244">
        <w:rPr>
          <w:bCs/>
          <w:color w:val="auto"/>
        </w:rPr>
        <w:t xml:space="preserve"> № 116-ФЗ</w:t>
      </w:r>
      <w:r w:rsid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«О промышленной безопасности</w:t>
      </w:r>
      <w:r w:rsidR="00D01B5B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опасных производственных объектов».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Фе</w:t>
      </w:r>
      <w:r w:rsidR="00F677BF" w:rsidRPr="00BB3244">
        <w:rPr>
          <w:bCs/>
          <w:color w:val="auto"/>
        </w:rPr>
        <w:t>деральный закон от 21.12.1994</w:t>
      </w:r>
      <w:r w:rsidRPr="00BB3244">
        <w:rPr>
          <w:bCs/>
          <w:color w:val="auto"/>
        </w:rPr>
        <w:t xml:space="preserve"> № 68-ФЗ «О защите населения </w:t>
      </w:r>
      <w:r w:rsidR="00BB3244">
        <w:rPr>
          <w:bCs/>
          <w:color w:val="auto"/>
        </w:rPr>
        <w:t xml:space="preserve">        </w:t>
      </w:r>
      <w:r w:rsidRPr="00BB3244">
        <w:rPr>
          <w:bCs/>
          <w:color w:val="auto"/>
        </w:rPr>
        <w:t>и территорий от</w:t>
      </w:r>
      <w:r w:rsidR="00D01B5B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чрезвычайных ситуаций природного</w:t>
      </w:r>
      <w:r w:rsid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и техногенного характера».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Фе</w:t>
      </w:r>
      <w:r w:rsidR="00F677BF" w:rsidRPr="00BB3244">
        <w:rPr>
          <w:bCs/>
          <w:color w:val="auto"/>
        </w:rPr>
        <w:t>деральный закон от 22.08.1995</w:t>
      </w:r>
      <w:r w:rsidRPr="00BB3244">
        <w:rPr>
          <w:bCs/>
          <w:color w:val="auto"/>
        </w:rPr>
        <w:t xml:space="preserve"> № 151-ФЗ «Об аварийно-спасательных службах и</w:t>
      </w:r>
      <w:r w:rsidR="00D01B5B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статусе спасателей».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Фе</w:t>
      </w:r>
      <w:r w:rsidR="00F677BF" w:rsidRPr="00BB3244">
        <w:rPr>
          <w:bCs/>
          <w:color w:val="auto"/>
        </w:rPr>
        <w:t>деральный закон от 21.12.1994</w:t>
      </w:r>
      <w:r w:rsidRPr="00BB3244">
        <w:rPr>
          <w:bCs/>
          <w:color w:val="auto"/>
        </w:rPr>
        <w:t xml:space="preserve"> № 69-ФЗ «О пожарной безопасности».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Фе</w:t>
      </w:r>
      <w:r w:rsidR="00F677BF" w:rsidRPr="00BB3244">
        <w:rPr>
          <w:bCs/>
          <w:color w:val="auto"/>
        </w:rPr>
        <w:t>деральный закон от 22.07.2008</w:t>
      </w:r>
      <w:r w:rsidRPr="00BB3244">
        <w:rPr>
          <w:bCs/>
          <w:color w:val="auto"/>
        </w:rPr>
        <w:t xml:space="preserve"> № 123-ФЗ «Технический регламент о требованиях</w:t>
      </w:r>
      <w:r w:rsidR="00D01B5B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пожарной безопасности».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Фе</w:t>
      </w:r>
      <w:r w:rsidR="00F677BF" w:rsidRPr="00BB3244">
        <w:rPr>
          <w:bCs/>
          <w:color w:val="auto"/>
        </w:rPr>
        <w:t>деральный закон от 30.12.2009</w:t>
      </w:r>
      <w:r w:rsidRPr="00BB3244">
        <w:rPr>
          <w:bCs/>
          <w:color w:val="auto"/>
        </w:rPr>
        <w:t xml:space="preserve"> № 384-ФЗ «Технический регламент о</w:t>
      </w:r>
      <w:r w:rsidR="00D01B5B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безопасности зданий и сооружений».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Фе</w:t>
      </w:r>
      <w:r w:rsidR="00F677BF" w:rsidRPr="00BB3244">
        <w:rPr>
          <w:bCs/>
          <w:color w:val="auto"/>
        </w:rPr>
        <w:t>деральный закон от 29.12.2004</w:t>
      </w:r>
      <w:r w:rsidRPr="00BB3244">
        <w:rPr>
          <w:bCs/>
          <w:color w:val="auto"/>
        </w:rPr>
        <w:t xml:space="preserve"> № 190-ФЗ «Градостроительный кодекс</w:t>
      </w:r>
      <w:r w:rsidR="00D01B5B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Российской Федерации».</w:t>
      </w:r>
    </w:p>
    <w:p w:rsidR="00BB3244" w:rsidRDefault="00356903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 xml:space="preserve">Федеральный закон от 22.12.2020 № 434 «О страховых тарифах </w:t>
      </w:r>
      <w:r w:rsidR="00BB3244">
        <w:rPr>
          <w:bCs/>
          <w:color w:val="auto"/>
        </w:rPr>
        <w:t xml:space="preserve">        </w:t>
      </w:r>
      <w:r w:rsidRPr="00BB3244">
        <w:rPr>
          <w:bCs/>
          <w:color w:val="auto"/>
        </w:rPr>
        <w:t>на обязательное социальное страхование от несчастных случаев</w:t>
      </w:r>
      <w:r w:rsid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 xml:space="preserve">на производстве </w:t>
      </w:r>
      <w:r w:rsidR="00BB3244">
        <w:rPr>
          <w:bCs/>
          <w:color w:val="auto"/>
        </w:rPr>
        <w:t xml:space="preserve">      </w:t>
      </w:r>
      <w:r w:rsidRPr="00BB3244">
        <w:rPr>
          <w:bCs/>
          <w:color w:val="auto"/>
        </w:rPr>
        <w:t>и профессиональ</w:t>
      </w:r>
      <w:r w:rsidR="00717D3B" w:rsidRPr="00BB3244">
        <w:rPr>
          <w:bCs/>
          <w:color w:val="auto"/>
        </w:rPr>
        <w:t>ных заболеваний на 2021-2023 г</w:t>
      </w:r>
      <w:r w:rsidRPr="00BB3244">
        <w:rPr>
          <w:bCs/>
          <w:color w:val="auto"/>
        </w:rPr>
        <w:t>.»</w:t>
      </w:r>
    </w:p>
    <w:p w:rsidR="00BB3244" w:rsidRDefault="00CB60D1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Постановление Правительства РФ от 14 мая 2015 года № 466</w:t>
      </w:r>
      <w:r w:rsidR="003C0669" w:rsidRPr="00BB3244">
        <w:rPr>
          <w:bCs/>
          <w:color w:val="auto"/>
        </w:rPr>
        <w:t xml:space="preserve"> </w:t>
      </w:r>
      <w:r w:rsidR="00BB3244">
        <w:rPr>
          <w:bCs/>
          <w:color w:val="auto"/>
        </w:rPr>
        <w:t xml:space="preserve">         </w:t>
      </w:r>
      <w:proofErr w:type="gramStart"/>
      <w:r w:rsidR="00BB3244">
        <w:rPr>
          <w:bCs/>
          <w:color w:val="auto"/>
        </w:rPr>
        <w:t xml:space="preserve">   </w:t>
      </w:r>
      <w:r w:rsidR="003C0669" w:rsidRPr="00BB3244">
        <w:rPr>
          <w:bCs/>
          <w:color w:val="auto"/>
        </w:rPr>
        <w:t>«</w:t>
      </w:r>
      <w:proofErr w:type="gramEnd"/>
      <w:r w:rsidR="003C0669" w:rsidRPr="00BB3244">
        <w:rPr>
          <w:bCs/>
          <w:color w:val="auto"/>
        </w:rPr>
        <w:t>О ежегодных основных удлиненных оплачиваемых отпусках».</w:t>
      </w:r>
    </w:p>
    <w:p w:rsidR="00BB3244" w:rsidRDefault="00CB60D1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Постановление Правительства Рос</w:t>
      </w:r>
      <w:r w:rsidR="007C24EE" w:rsidRPr="00BB3244">
        <w:rPr>
          <w:bCs/>
          <w:color w:val="auto"/>
        </w:rPr>
        <w:t>сийской Федерации от 25 февраля</w:t>
      </w:r>
      <w:r w:rsidR="00F677BF" w:rsidRPr="00BB3244">
        <w:rPr>
          <w:bCs/>
          <w:color w:val="auto"/>
        </w:rPr>
        <w:t xml:space="preserve"> 2000 г.</w:t>
      </w:r>
      <w:r w:rsidRPr="00BB3244">
        <w:rPr>
          <w:bCs/>
          <w:color w:val="auto"/>
        </w:rPr>
        <w:t xml:space="preserve"> № 163 «Об утверждении Перечня тяжелых работ и работ с вредными </w:t>
      </w:r>
      <w:r w:rsidR="00BB3244">
        <w:rPr>
          <w:bCs/>
          <w:color w:val="auto"/>
        </w:rPr>
        <w:t xml:space="preserve">         </w:t>
      </w:r>
      <w:r w:rsidRPr="00BB3244">
        <w:rPr>
          <w:bCs/>
          <w:color w:val="auto"/>
        </w:rPr>
        <w:t>и опасными условиями труда, при выполнении которых запрещается применение труда лиц, моложе 18 лет».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Постановление Правительства РФ от 16.09.2020 № 1477</w:t>
      </w:r>
      <w:r w:rsidR="005A4321" w:rsidRPr="00BB3244">
        <w:rPr>
          <w:bCs/>
          <w:color w:val="auto"/>
        </w:rPr>
        <w:t xml:space="preserve">         </w:t>
      </w:r>
      <w:r w:rsidRPr="00BB3244">
        <w:rPr>
          <w:bCs/>
          <w:color w:val="auto"/>
        </w:rPr>
        <w:t xml:space="preserve"> </w:t>
      </w:r>
      <w:r w:rsidR="00BB3244">
        <w:rPr>
          <w:bCs/>
          <w:color w:val="auto"/>
        </w:rPr>
        <w:t xml:space="preserve">        </w:t>
      </w:r>
      <w:proofErr w:type="gramStart"/>
      <w:r w:rsidR="00BB3244">
        <w:rPr>
          <w:bCs/>
          <w:color w:val="auto"/>
        </w:rPr>
        <w:t xml:space="preserve">   </w:t>
      </w:r>
      <w:r w:rsidRPr="00BB3244">
        <w:rPr>
          <w:bCs/>
          <w:color w:val="auto"/>
        </w:rPr>
        <w:t>«</w:t>
      </w:r>
      <w:proofErr w:type="gramEnd"/>
      <w:r w:rsidRPr="00BB3244">
        <w:rPr>
          <w:bCs/>
          <w:color w:val="auto"/>
        </w:rPr>
        <w:t>О лицензировании</w:t>
      </w:r>
      <w:r w:rsidR="00D01B5B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деятельности по проведению экспертизы промышленной безопасности».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Постановление П</w:t>
      </w:r>
      <w:r w:rsidR="00F677BF" w:rsidRPr="00BB3244">
        <w:rPr>
          <w:bCs/>
          <w:color w:val="auto"/>
        </w:rPr>
        <w:t>равительства РФ от 18.12.2020</w:t>
      </w:r>
      <w:r w:rsidRPr="00BB3244">
        <w:rPr>
          <w:bCs/>
          <w:color w:val="auto"/>
        </w:rPr>
        <w:t xml:space="preserve"> № 2168</w:t>
      </w:r>
      <w:r w:rsidR="005A4321" w:rsidRPr="00BB3244">
        <w:rPr>
          <w:bCs/>
          <w:color w:val="auto"/>
        </w:rPr>
        <w:t xml:space="preserve">       </w:t>
      </w:r>
      <w:r w:rsidRPr="00BB3244">
        <w:rPr>
          <w:bCs/>
          <w:color w:val="auto"/>
        </w:rPr>
        <w:t xml:space="preserve"> </w:t>
      </w:r>
      <w:r w:rsidR="00BB3244">
        <w:rPr>
          <w:bCs/>
          <w:color w:val="auto"/>
        </w:rPr>
        <w:t xml:space="preserve">        </w:t>
      </w:r>
      <w:proofErr w:type="gramStart"/>
      <w:r w:rsidR="00BB3244">
        <w:rPr>
          <w:bCs/>
          <w:color w:val="auto"/>
        </w:rPr>
        <w:t xml:space="preserve">   </w:t>
      </w:r>
      <w:r w:rsidRPr="00BB3244">
        <w:rPr>
          <w:bCs/>
          <w:color w:val="auto"/>
        </w:rPr>
        <w:t>«</w:t>
      </w:r>
      <w:proofErr w:type="gramEnd"/>
      <w:r w:rsidRPr="00BB3244">
        <w:rPr>
          <w:bCs/>
          <w:color w:val="auto"/>
        </w:rPr>
        <w:t>Об организации и</w:t>
      </w:r>
      <w:r w:rsidR="00D01B5B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осуществлении производственного контроля</w:t>
      </w:r>
      <w:r w:rsid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за соблюдением требований промышленной</w:t>
      </w:r>
      <w:r w:rsidR="00D01B5B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безопасности».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 xml:space="preserve">Постановление </w:t>
      </w:r>
      <w:r w:rsidR="00F677BF" w:rsidRPr="00BB3244">
        <w:rPr>
          <w:bCs/>
          <w:color w:val="auto"/>
        </w:rPr>
        <w:t>Правительства РФ от 16.09.2020</w:t>
      </w:r>
      <w:r w:rsidRPr="00BB3244">
        <w:rPr>
          <w:bCs/>
          <w:color w:val="auto"/>
        </w:rPr>
        <w:t xml:space="preserve"> № 1479</w:t>
      </w:r>
      <w:r w:rsidR="005A4321" w:rsidRPr="00BB3244">
        <w:rPr>
          <w:bCs/>
          <w:color w:val="auto"/>
        </w:rPr>
        <w:t xml:space="preserve">        </w:t>
      </w:r>
      <w:r w:rsidRPr="00BB3244">
        <w:rPr>
          <w:bCs/>
          <w:color w:val="auto"/>
        </w:rPr>
        <w:t xml:space="preserve"> </w:t>
      </w:r>
      <w:r w:rsidR="00BB3244">
        <w:rPr>
          <w:bCs/>
          <w:color w:val="auto"/>
        </w:rPr>
        <w:t xml:space="preserve">        </w:t>
      </w:r>
      <w:proofErr w:type="gramStart"/>
      <w:r w:rsidR="00BB3244">
        <w:rPr>
          <w:bCs/>
          <w:color w:val="auto"/>
        </w:rPr>
        <w:t xml:space="preserve">   </w:t>
      </w:r>
      <w:r w:rsidRPr="00BB3244">
        <w:rPr>
          <w:bCs/>
          <w:color w:val="auto"/>
        </w:rPr>
        <w:t>«</w:t>
      </w:r>
      <w:proofErr w:type="gramEnd"/>
      <w:r w:rsidRPr="00BB3244">
        <w:rPr>
          <w:bCs/>
          <w:color w:val="auto"/>
        </w:rPr>
        <w:t>Об утверждении Правил</w:t>
      </w:r>
      <w:r w:rsidR="00D01B5B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противопожарного режима в Российской Федерации».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Приказ МЧС России от 16.03.2020 № 171 «Об утверждении Административного</w:t>
      </w:r>
      <w:r w:rsidR="00DE53B6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регламента Министерства Российской Федерации</w:t>
      </w:r>
      <w:r w:rsidR="005A4321" w:rsidRPr="00BB3244">
        <w:rPr>
          <w:bCs/>
          <w:color w:val="auto"/>
        </w:rPr>
        <w:t xml:space="preserve">           </w:t>
      </w:r>
      <w:r w:rsidRPr="00BB3244">
        <w:rPr>
          <w:bCs/>
          <w:color w:val="auto"/>
        </w:rPr>
        <w:t xml:space="preserve"> </w:t>
      </w:r>
      <w:r w:rsidR="00BB3244">
        <w:rPr>
          <w:bCs/>
          <w:color w:val="auto"/>
        </w:rPr>
        <w:t xml:space="preserve">      </w:t>
      </w:r>
      <w:r w:rsidRPr="00BB3244">
        <w:rPr>
          <w:bCs/>
          <w:color w:val="auto"/>
        </w:rPr>
        <w:t>по делам гражданской обороны,</w:t>
      </w:r>
      <w:r w:rsidR="00DE53B6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чрезвычайным ситуациям и ликвидации последствий стихийных бедствий по предоставлению</w:t>
      </w:r>
      <w:r w:rsidR="00DE53B6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 xml:space="preserve">государственной услуги </w:t>
      </w:r>
      <w:r w:rsidR="009E39C2">
        <w:rPr>
          <w:bCs/>
          <w:color w:val="auto"/>
        </w:rPr>
        <w:t xml:space="preserve">    </w:t>
      </w:r>
      <w:r w:rsidRPr="00BB3244">
        <w:rPr>
          <w:bCs/>
          <w:color w:val="auto"/>
        </w:rPr>
        <w:lastRenderedPageBreak/>
        <w:t>по регистрации декларации пожарной безопасности и формы</w:t>
      </w:r>
      <w:r w:rsidR="00DE53B6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декларации пожарной безопасности».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Постановление Правительства РФ от 02.11.2000 № 841</w:t>
      </w:r>
      <w:r w:rsidR="005A4321" w:rsidRPr="00BB3244">
        <w:rPr>
          <w:bCs/>
          <w:color w:val="auto"/>
        </w:rPr>
        <w:t xml:space="preserve">         </w:t>
      </w:r>
      <w:r w:rsidRPr="00BB3244">
        <w:rPr>
          <w:bCs/>
          <w:color w:val="auto"/>
        </w:rPr>
        <w:t xml:space="preserve"> </w:t>
      </w:r>
      <w:r w:rsidR="00BB3244">
        <w:rPr>
          <w:bCs/>
          <w:color w:val="auto"/>
        </w:rPr>
        <w:t xml:space="preserve">         </w:t>
      </w:r>
      <w:proofErr w:type="gramStart"/>
      <w:r w:rsidR="00BB3244">
        <w:rPr>
          <w:bCs/>
          <w:color w:val="auto"/>
        </w:rPr>
        <w:t xml:space="preserve">   </w:t>
      </w:r>
      <w:r w:rsidRPr="00BB3244">
        <w:rPr>
          <w:bCs/>
          <w:color w:val="auto"/>
        </w:rPr>
        <w:t>«</w:t>
      </w:r>
      <w:proofErr w:type="gramEnd"/>
      <w:r w:rsidRPr="00BB3244">
        <w:rPr>
          <w:bCs/>
          <w:color w:val="auto"/>
        </w:rPr>
        <w:t>Об утверждении Положения</w:t>
      </w:r>
      <w:r w:rsidR="00DE53B6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о подготовке населения в области гражданской обороны».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Приказ МЧС России от 29.07.2020 № 565 «Об утверждении Инструкции по</w:t>
      </w:r>
      <w:r w:rsidR="00DE53B6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подготовке и проведению учений и тренировок</w:t>
      </w:r>
      <w:r w:rsid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по гражданской обороне, защите населения от</w:t>
      </w:r>
      <w:r w:rsidR="00DE53B6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 xml:space="preserve">чрезвычайных ситуаций природного </w:t>
      </w:r>
      <w:r w:rsidR="00BB3244">
        <w:rPr>
          <w:bCs/>
          <w:color w:val="auto"/>
        </w:rPr>
        <w:t xml:space="preserve">                        </w:t>
      </w:r>
      <w:r w:rsidRPr="00BB3244">
        <w:rPr>
          <w:bCs/>
          <w:color w:val="auto"/>
        </w:rPr>
        <w:t>и техногенного характера, обеспечению пожарной</w:t>
      </w:r>
      <w:r w:rsidR="00DE53B6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безопасности</w:t>
      </w:r>
      <w:r w:rsid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и безопасности людей на водных объектах».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Постановление Правительства РФ от 18.09.2020 № 1485</w:t>
      </w:r>
      <w:r w:rsidR="005A4321" w:rsidRPr="00BB3244">
        <w:rPr>
          <w:bCs/>
          <w:color w:val="auto"/>
        </w:rPr>
        <w:t xml:space="preserve">       </w:t>
      </w:r>
      <w:r w:rsidRPr="00BB3244">
        <w:rPr>
          <w:bCs/>
          <w:color w:val="auto"/>
        </w:rPr>
        <w:t xml:space="preserve"> </w:t>
      </w:r>
      <w:r w:rsidR="00BB3244">
        <w:rPr>
          <w:bCs/>
          <w:color w:val="auto"/>
        </w:rPr>
        <w:t xml:space="preserve">         </w:t>
      </w:r>
      <w:proofErr w:type="gramStart"/>
      <w:r w:rsidR="00BB3244">
        <w:rPr>
          <w:bCs/>
          <w:color w:val="auto"/>
        </w:rPr>
        <w:t xml:space="preserve">   </w:t>
      </w:r>
      <w:r w:rsidRPr="00BB3244">
        <w:rPr>
          <w:bCs/>
          <w:color w:val="auto"/>
        </w:rPr>
        <w:t>«</w:t>
      </w:r>
      <w:proofErr w:type="gramEnd"/>
      <w:r w:rsidRPr="00BB3244">
        <w:rPr>
          <w:bCs/>
          <w:color w:val="auto"/>
        </w:rPr>
        <w:t>Об утверждении Положения</w:t>
      </w:r>
      <w:r w:rsidR="00DE53B6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о подготовке граждан Российской Федерации, иностранных граждан и лиц без гражданства в</w:t>
      </w:r>
      <w:r w:rsidR="00DE53B6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области защиты</w:t>
      </w:r>
      <w:r w:rsidR="00BB3244">
        <w:rPr>
          <w:bCs/>
          <w:color w:val="auto"/>
        </w:rPr>
        <w:t xml:space="preserve">  </w:t>
      </w:r>
      <w:r w:rsidRPr="00BB3244">
        <w:rPr>
          <w:bCs/>
          <w:color w:val="auto"/>
        </w:rPr>
        <w:t>от чрезвычайных ситуаций природного и техногенного характера».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в лесозаготовительном, деревообрабатывающем</w:t>
      </w:r>
      <w:r w:rsidR="00DE53B6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производствах и при проведении лесохозяйственных работ, утвержденные Приказом Минтруда</w:t>
      </w:r>
      <w:r w:rsidR="00DE53B6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России от 23.09.2020 № 644н.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в целлюлозно-бумажной</w:t>
      </w:r>
      <w:r w:rsid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и лесохимической</w:t>
      </w:r>
      <w:r w:rsidR="00DE53B6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 xml:space="preserve">промышленности, утвержденные Приказом </w:t>
      </w:r>
      <w:r w:rsidR="00DE53B6" w:rsidRPr="00BB3244">
        <w:rPr>
          <w:bCs/>
          <w:color w:val="auto"/>
        </w:rPr>
        <w:t xml:space="preserve">Минтруда России от </w:t>
      </w:r>
      <w:r w:rsidR="006C06EA" w:rsidRPr="00BB3244">
        <w:rPr>
          <w:bCs/>
          <w:color w:val="auto"/>
        </w:rPr>
        <w:t xml:space="preserve">04.12.2020 </w:t>
      </w:r>
      <w:r w:rsidR="00BB3244">
        <w:rPr>
          <w:bCs/>
          <w:color w:val="auto"/>
        </w:rPr>
        <w:t xml:space="preserve">        </w:t>
      </w:r>
      <w:r w:rsidR="006C06EA" w:rsidRPr="00BB3244">
        <w:rPr>
          <w:bCs/>
          <w:color w:val="auto"/>
        </w:rPr>
        <w:t>№</w:t>
      </w:r>
      <w:r w:rsidR="00DE53B6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859н.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использовании отдельных видов химических веществ и</w:t>
      </w:r>
      <w:r w:rsidR="00DE53B6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материалов, при химической чистке, стирке, обеззараживании и дезактивации, утвержденные</w:t>
      </w:r>
      <w:r w:rsidR="00DE53B6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 xml:space="preserve">Приказом Минтруда России </w:t>
      </w:r>
      <w:r w:rsidR="00F677BF" w:rsidRPr="00BB3244">
        <w:rPr>
          <w:bCs/>
          <w:color w:val="auto"/>
        </w:rPr>
        <w:t xml:space="preserve">                                </w:t>
      </w:r>
      <w:r w:rsidRPr="00BB3244">
        <w:rPr>
          <w:bCs/>
          <w:color w:val="auto"/>
        </w:rPr>
        <w:t>от 27.11.2020 № 834н.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обработке металлов, утвержденные Приказом Минтруда</w:t>
      </w:r>
      <w:r w:rsidR="00DE53B6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России от 11.12.2020 № 887н.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 xml:space="preserve">Правила по охране труда при погрузочно-разгрузочных работах </w:t>
      </w:r>
      <w:r w:rsidR="00BB3244">
        <w:rPr>
          <w:bCs/>
          <w:color w:val="auto"/>
        </w:rPr>
        <w:t xml:space="preserve">          </w:t>
      </w:r>
      <w:r w:rsidRPr="00BB3244">
        <w:rPr>
          <w:bCs/>
          <w:color w:val="auto"/>
        </w:rPr>
        <w:t>и размещении грузов,</w:t>
      </w:r>
      <w:r w:rsidR="00DE53B6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утвержденные Приказом Минтруда России</w:t>
      </w:r>
      <w:r w:rsidR="005A4321" w:rsidRPr="00BB3244">
        <w:rPr>
          <w:bCs/>
          <w:color w:val="auto"/>
        </w:rPr>
        <w:t xml:space="preserve">       </w:t>
      </w:r>
      <w:r w:rsidRPr="00BB3244">
        <w:rPr>
          <w:bCs/>
          <w:color w:val="auto"/>
        </w:rPr>
        <w:t xml:space="preserve"> </w:t>
      </w:r>
      <w:r w:rsidR="00BB3244">
        <w:rPr>
          <w:bCs/>
          <w:color w:val="auto"/>
        </w:rPr>
        <w:t xml:space="preserve">                  </w:t>
      </w:r>
      <w:r w:rsidRPr="00BB3244">
        <w:rPr>
          <w:bCs/>
          <w:color w:val="auto"/>
        </w:rPr>
        <w:t>от 28.10.2020 № 753н.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выполнении окрасочных работ, утвержденные Приказом</w:t>
      </w:r>
      <w:r w:rsidR="00C07807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Минтруда России от 02.12.2020 № 849н.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выполнении электросварочных</w:t>
      </w:r>
      <w:r w:rsidR="005A4321" w:rsidRPr="00BB3244">
        <w:rPr>
          <w:bCs/>
          <w:color w:val="auto"/>
        </w:rPr>
        <w:t xml:space="preserve">     </w:t>
      </w:r>
      <w:r w:rsidRPr="00BB3244">
        <w:rPr>
          <w:bCs/>
          <w:color w:val="auto"/>
        </w:rPr>
        <w:t xml:space="preserve"> </w:t>
      </w:r>
      <w:r w:rsidR="00BB3244">
        <w:rPr>
          <w:bCs/>
          <w:color w:val="auto"/>
        </w:rPr>
        <w:t xml:space="preserve">          </w:t>
      </w:r>
      <w:r w:rsidRPr="00BB3244">
        <w:rPr>
          <w:bCs/>
          <w:color w:val="auto"/>
        </w:rPr>
        <w:t>и газосварочных работ,</w:t>
      </w:r>
      <w:r w:rsidR="00C07807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утвержденные Приказом Минтруда России</w:t>
      </w:r>
      <w:r w:rsidR="005A4321" w:rsidRPr="00BB3244">
        <w:rPr>
          <w:bCs/>
          <w:color w:val="auto"/>
        </w:rPr>
        <w:t xml:space="preserve">                 </w:t>
      </w:r>
      <w:r w:rsidRPr="00BB3244">
        <w:rPr>
          <w:bCs/>
          <w:color w:val="auto"/>
        </w:rPr>
        <w:t xml:space="preserve"> </w:t>
      </w:r>
      <w:r w:rsidR="00BB3244">
        <w:rPr>
          <w:bCs/>
          <w:color w:val="auto"/>
        </w:rPr>
        <w:t xml:space="preserve">      </w:t>
      </w:r>
      <w:r w:rsidRPr="00BB3244">
        <w:rPr>
          <w:bCs/>
          <w:color w:val="auto"/>
        </w:rPr>
        <w:t>от 11.12.2020 № 884н.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эксплуатации электроустановок, утвержденные</w:t>
      </w:r>
      <w:r w:rsidR="00C07807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Приказом Минтруда России от 15.12.2020 № 903н.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в морских и речных портах, утвержденные Приказом</w:t>
      </w:r>
      <w:r w:rsidR="00C07807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Минтруда России от 15.06.2020 № 343н.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на морских судах и судах внутреннего водного транспорта,</w:t>
      </w:r>
      <w:r w:rsidR="00C07807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 xml:space="preserve">утвержденные Приказом Минтруда России от 11.12.2020 </w:t>
      </w:r>
      <w:r w:rsidR="00BB3244">
        <w:rPr>
          <w:bCs/>
          <w:color w:val="auto"/>
        </w:rPr>
        <w:t xml:space="preserve">     </w:t>
      </w:r>
      <w:r w:rsidRPr="00BB3244">
        <w:rPr>
          <w:bCs/>
          <w:color w:val="auto"/>
        </w:rPr>
        <w:t>№ 886н.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эксплуатации объектов инфраструктуры</w:t>
      </w:r>
      <w:r w:rsidR="00C07807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 xml:space="preserve">железнодорожного транспорта, утвержденные Приказом Минтруда России </w:t>
      </w:r>
      <w:r w:rsidR="00BB3244">
        <w:rPr>
          <w:bCs/>
          <w:color w:val="auto"/>
        </w:rPr>
        <w:t xml:space="preserve">          </w:t>
      </w:r>
      <w:r w:rsidRPr="00BB3244">
        <w:rPr>
          <w:bCs/>
          <w:color w:val="auto"/>
        </w:rPr>
        <w:t>от 25.09.2020 №</w:t>
      </w:r>
      <w:r w:rsidR="00C07807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652н.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lastRenderedPageBreak/>
        <w:t>Правила по охране труда при осуществлении грузопассажирских перевозок на</w:t>
      </w:r>
      <w:r w:rsidR="00C07807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железнодорожном транспорте, утвержденные Приказом Минтруда России от 27.11.2020 №</w:t>
      </w:r>
      <w:r w:rsidR="00C07807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836н.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эксплуатации промышленного транспорта,</w:t>
      </w:r>
      <w:r w:rsidR="00C07807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утвержденные Приказом Минтруда России от 18.11.2020 № 814н.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на автомобильном транспорте, утвержденные Приказом</w:t>
      </w:r>
      <w:r w:rsidR="00C07807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Минтруда России от 09.12.2020 № 871н.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в подразделениях пожарной охраны, утвержденные</w:t>
      </w:r>
      <w:r w:rsidR="00C07807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Приказом Минтруда России от 11.12.2020 № 881н.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в жилищно-комму</w:t>
      </w:r>
      <w:r w:rsidR="00D97D6A" w:rsidRPr="00BB3244">
        <w:rPr>
          <w:bCs/>
          <w:color w:val="auto"/>
        </w:rPr>
        <w:t xml:space="preserve">нальном хозяйстве, утвержденные </w:t>
      </w:r>
      <w:r w:rsidRPr="00BB3244">
        <w:rPr>
          <w:bCs/>
          <w:color w:val="auto"/>
        </w:rPr>
        <w:t>Приказом Минтруда России от 29.10.2020 № 758н.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работе с инструментом</w:t>
      </w:r>
      <w:r w:rsidR="00BB3244">
        <w:rPr>
          <w:bCs/>
          <w:color w:val="auto"/>
        </w:rPr>
        <w:t xml:space="preserve">                              </w:t>
      </w:r>
      <w:r w:rsidRPr="00BB3244">
        <w:rPr>
          <w:bCs/>
          <w:color w:val="auto"/>
        </w:rPr>
        <w:t>и приспособлениями,</w:t>
      </w:r>
      <w:r w:rsidR="00D97D6A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утвержденные Приказом Минтруда Росси</w:t>
      </w:r>
      <w:r w:rsidR="00D97D6A" w:rsidRPr="00BB3244">
        <w:rPr>
          <w:bCs/>
          <w:color w:val="auto"/>
        </w:rPr>
        <w:t>и</w:t>
      </w:r>
      <w:r w:rsidR="007456F2" w:rsidRPr="00BB3244">
        <w:rPr>
          <w:bCs/>
          <w:color w:val="auto"/>
        </w:rPr>
        <w:t xml:space="preserve">                    </w:t>
      </w:r>
      <w:r w:rsidR="00D97D6A" w:rsidRPr="00BB3244">
        <w:rPr>
          <w:bCs/>
          <w:color w:val="auto"/>
        </w:rPr>
        <w:t xml:space="preserve"> </w:t>
      </w:r>
      <w:r w:rsidR="00BB3244">
        <w:rPr>
          <w:bCs/>
          <w:color w:val="auto"/>
        </w:rPr>
        <w:t xml:space="preserve">        </w:t>
      </w:r>
      <w:r w:rsidR="00D97D6A" w:rsidRPr="00BB3244">
        <w:rPr>
          <w:bCs/>
          <w:color w:val="auto"/>
        </w:rPr>
        <w:t>от 27.11.2020 № 835н.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проведении водолазных работ, утвержденные Приказом</w:t>
      </w:r>
      <w:r w:rsidR="00D97D6A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Минтру</w:t>
      </w:r>
      <w:r w:rsidR="00D97D6A" w:rsidRPr="00BB3244">
        <w:rPr>
          <w:bCs/>
          <w:color w:val="auto"/>
        </w:rPr>
        <w:t>да России от 17.12.2020 № 922н.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эксплуатации объектов теплоснабжения и</w:t>
      </w:r>
      <w:r w:rsidR="00D97D6A" w:rsidRPr="00BB3244">
        <w:rPr>
          <w:bCs/>
          <w:color w:val="auto"/>
        </w:rPr>
        <w:t xml:space="preserve"> </w:t>
      </w:r>
      <w:r w:rsidR="006C06EA" w:rsidRPr="00BB3244">
        <w:rPr>
          <w:bCs/>
          <w:color w:val="auto"/>
        </w:rPr>
        <w:t>тепло потребляющих</w:t>
      </w:r>
      <w:r w:rsidRPr="00BB3244">
        <w:rPr>
          <w:bCs/>
          <w:color w:val="auto"/>
        </w:rPr>
        <w:t xml:space="preserve"> установок, утвержден</w:t>
      </w:r>
      <w:r w:rsidR="00D97D6A" w:rsidRPr="00BB3244">
        <w:rPr>
          <w:bCs/>
          <w:color w:val="auto"/>
        </w:rPr>
        <w:t xml:space="preserve">ные Приказом Минтруда России </w:t>
      </w:r>
      <w:r w:rsidR="009E39C2">
        <w:rPr>
          <w:bCs/>
          <w:color w:val="auto"/>
        </w:rPr>
        <w:t xml:space="preserve">     </w:t>
      </w:r>
      <w:r w:rsidR="00D97D6A" w:rsidRPr="00BB3244">
        <w:rPr>
          <w:bCs/>
          <w:color w:val="auto"/>
        </w:rPr>
        <w:t xml:space="preserve">от </w:t>
      </w:r>
      <w:r w:rsidRPr="00BB3244">
        <w:rPr>
          <w:bCs/>
          <w:color w:val="auto"/>
        </w:rPr>
        <w:t>17.12.2020 №</w:t>
      </w:r>
      <w:r w:rsidR="00D97D6A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924н.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производстве отдельных пищевой продукции,</w:t>
      </w:r>
      <w:r w:rsidR="00D97D6A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утвержденные Приказом Минтруда России от 07.12.2020 № 866н.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производстве цемента, утвержденные Приказом</w:t>
      </w:r>
      <w:r w:rsidR="00D97D6A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Минтруда России от 16.11.2020 № 781н.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проведении полиграфических работ, утвержденные</w:t>
      </w:r>
      <w:r w:rsidR="00D97D6A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Приказом Минтруда России от 27.11.2020 № 832н.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выполнении работ на объектах связи, утвержденные</w:t>
      </w:r>
      <w:r w:rsidR="00D97D6A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Приказом Минтруда России от 07.12.2020 № 867н.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строительстве, реконструкции</w:t>
      </w:r>
      <w:r w:rsidR="00BB3244">
        <w:rPr>
          <w:bCs/>
          <w:color w:val="auto"/>
        </w:rPr>
        <w:t xml:space="preserve">                  </w:t>
      </w:r>
      <w:r w:rsidRPr="00BB3244">
        <w:rPr>
          <w:bCs/>
          <w:color w:val="auto"/>
        </w:rPr>
        <w:t>и ремонте, утвержденные</w:t>
      </w:r>
      <w:r w:rsidR="00D97D6A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Приказом Минтруда России от 11.12.2020 № 883н.</w:t>
      </w:r>
    </w:p>
    <w:p w:rsidR="00BB3244" w:rsidRDefault="00360720" w:rsidP="00BB3244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производстве строительных материалов, утвержденные</w:t>
      </w:r>
      <w:r w:rsidR="00D97D6A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>Приказом Минтруда России от 15.12.2020 № 901н.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BB3244">
        <w:rPr>
          <w:bCs/>
          <w:color w:val="auto"/>
        </w:rPr>
        <w:t>Правила по охране труда при работе в ограниченных</w:t>
      </w:r>
      <w:r w:rsidR="00F4483B">
        <w:rPr>
          <w:bCs/>
          <w:color w:val="auto"/>
        </w:rPr>
        <w:t xml:space="preserve"> </w:t>
      </w:r>
      <w:r w:rsidRPr="00BB3244">
        <w:rPr>
          <w:bCs/>
          <w:color w:val="auto"/>
        </w:rPr>
        <w:t>и замкнутых пространствах,</w:t>
      </w:r>
      <w:r w:rsidR="00D97D6A" w:rsidRPr="00BB3244">
        <w:rPr>
          <w:bCs/>
          <w:color w:val="auto"/>
        </w:rPr>
        <w:t xml:space="preserve"> </w:t>
      </w:r>
      <w:r w:rsidRPr="00BB3244">
        <w:rPr>
          <w:bCs/>
          <w:color w:val="auto"/>
        </w:rPr>
        <w:t xml:space="preserve">утвержденные Приказом </w:t>
      </w:r>
      <w:r w:rsidR="00CE0A2B" w:rsidRPr="00BB3244">
        <w:rPr>
          <w:bCs/>
          <w:color w:val="auto"/>
        </w:rPr>
        <w:t xml:space="preserve">Минтруда </w:t>
      </w:r>
      <w:r w:rsidR="003F2CF3" w:rsidRPr="00BB3244">
        <w:rPr>
          <w:bCs/>
          <w:color w:val="auto"/>
        </w:rPr>
        <w:t>России</w:t>
      </w:r>
      <w:r w:rsidR="003F2CF3">
        <w:rPr>
          <w:bCs/>
          <w:color w:val="auto"/>
        </w:rPr>
        <w:t xml:space="preserve"> от</w:t>
      </w:r>
      <w:r w:rsidR="00CE0A2B" w:rsidRPr="00BB3244">
        <w:rPr>
          <w:bCs/>
          <w:color w:val="auto"/>
        </w:rPr>
        <w:t xml:space="preserve"> 15.12.2020 </w:t>
      </w:r>
      <w:r w:rsidR="00D97D6A" w:rsidRPr="00BB3244">
        <w:rPr>
          <w:bCs/>
          <w:color w:val="auto"/>
        </w:rPr>
        <w:t xml:space="preserve">№ </w:t>
      </w:r>
      <w:r w:rsidRPr="00BB3244">
        <w:rPr>
          <w:bCs/>
          <w:color w:val="auto"/>
        </w:rPr>
        <w:t>902н.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Правила по охране труда при выполнении работ в театрах, концертных залах, цирках,</w:t>
      </w:r>
      <w:r w:rsidR="00D97D6A" w:rsidRPr="00F4483B">
        <w:rPr>
          <w:bCs/>
          <w:color w:val="auto"/>
        </w:rPr>
        <w:t xml:space="preserve"> </w:t>
      </w:r>
      <w:r w:rsidR="006C06EA" w:rsidRPr="00F4483B">
        <w:rPr>
          <w:bCs/>
          <w:color w:val="auto"/>
        </w:rPr>
        <w:t>зооцентрах</w:t>
      </w:r>
      <w:r w:rsidRPr="00F4483B">
        <w:rPr>
          <w:bCs/>
          <w:color w:val="auto"/>
        </w:rPr>
        <w:t>, зоопарках и океанариумах, утвержденные Приказом Минтруда России от</w:t>
      </w:r>
      <w:r w:rsidR="00D97D6A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16.12.2020 № 914н.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Правила по охране труда в медицинских организациях, утвержденные Приказом</w:t>
      </w:r>
      <w:r w:rsidR="00D97D6A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Минтруда России от 18.12.2020 № 928н.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Правила по охране труда в сельском хозяйстве, утвержденные приказом Минтруда</w:t>
      </w:r>
      <w:r w:rsidR="00464BD1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России от 27.10.2020 № 746н.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Правила по охране труда при размещении, монтаже, техническом обслуживании и</w:t>
      </w:r>
      <w:r w:rsidR="00464BD1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ремонте технологического оборудования, утвержденные Приказом Минтруда России от</w:t>
      </w:r>
      <w:r w:rsidR="00464BD1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27.11.2020 № 833н.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lastRenderedPageBreak/>
        <w:t>Правила по охране труда на городском электрическом транспорте, утвержденные</w:t>
      </w:r>
      <w:r w:rsidR="00464BD1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Пр</w:t>
      </w:r>
      <w:r w:rsidR="00E87AD7" w:rsidRPr="00F4483B">
        <w:rPr>
          <w:bCs/>
          <w:color w:val="auto"/>
        </w:rPr>
        <w:t xml:space="preserve">иказом Минтруда России от 09 декабря </w:t>
      </w:r>
      <w:r w:rsidRPr="00F4483B">
        <w:rPr>
          <w:bCs/>
          <w:color w:val="auto"/>
        </w:rPr>
        <w:t>2020</w:t>
      </w:r>
      <w:r w:rsidR="00E87AD7" w:rsidRPr="00F4483B">
        <w:rPr>
          <w:bCs/>
          <w:color w:val="auto"/>
        </w:rPr>
        <w:t xml:space="preserve"> г. </w:t>
      </w:r>
      <w:r w:rsidRPr="00F4483B">
        <w:rPr>
          <w:bCs/>
          <w:color w:val="auto"/>
        </w:rPr>
        <w:t xml:space="preserve"> № 875н.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Правила по охране труда при нанесении металлопокрытий, утвержденные Приказом</w:t>
      </w:r>
      <w:r w:rsidR="00464BD1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Минтруда России от 12.11.2020 № 776н.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Правила по охране труда при добыче (вылове), переработке водных биоресурсов и</w:t>
      </w:r>
      <w:r w:rsidR="00464BD1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производстве отдельных видов продукции из водных биоресурсов, утвержденные Приказом</w:t>
      </w:r>
      <w:r w:rsidR="00464BD1" w:rsidRPr="00F4483B">
        <w:rPr>
          <w:bCs/>
          <w:color w:val="auto"/>
        </w:rPr>
        <w:t xml:space="preserve"> </w:t>
      </w:r>
      <w:r w:rsidR="00F4483B">
        <w:rPr>
          <w:bCs/>
          <w:color w:val="auto"/>
        </w:rPr>
        <w:t xml:space="preserve">Минтруда России </w:t>
      </w:r>
      <w:r w:rsidRPr="00F4483B">
        <w:rPr>
          <w:bCs/>
          <w:color w:val="auto"/>
        </w:rPr>
        <w:t>от 04.12.2020 № 858н.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 xml:space="preserve">Правила по охране труда при производстве дорожных строительных </w:t>
      </w:r>
      <w:r w:rsidR="00F4483B">
        <w:rPr>
          <w:bCs/>
          <w:color w:val="auto"/>
        </w:rPr>
        <w:t xml:space="preserve">  </w:t>
      </w:r>
      <w:r w:rsidRPr="00F4483B">
        <w:rPr>
          <w:bCs/>
          <w:color w:val="auto"/>
        </w:rPr>
        <w:t xml:space="preserve">и </w:t>
      </w:r>
      <w:proofErr w:type="spellStart"/>
      <w:r w:rsidRPr="00F4483B">
        <w:rPr>
          <w:bCs/>
          <w:color w:val="auto"/>
        </w:rPr>
        <w:t>ремонтно</w:t>
      </w:r>
      <w:proofErr w:type="spellEnd"/>
      <w:r w:rsid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-</w:t>
      </w:r>
      <w:r w:rsidR="00464BD1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 xml:space="preserve">строительных работ, утвержденные Приказом Минтруда России </w:t>
      </w:r>
      <w:r w:rsidR="00F4483B">
        <w:rPr>
          <w:bCs/>
          <w:color w:val="auto"/>
        </w:rPr>
        <w:t xml:space="preserve">     </w:t>
      </w:r>
      <w:r w:rsidRPr="00F4483B">
        <w:rPr>
          <w:bCs/>
          <w:color w:val="auto"/>
        </w:rPr>
        <w:t>от 11.12.2020 № 882н.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Правила по охране труда при проведении работ в легкой промышленности,</w:t>
      </w:r>
      <w:r w:rsidR="00464BD1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утвержденные Приказом Минтру</w:t>
      </w:r>
      <w:r w:rsidR="00464BD1" w:rsidRPr="00F4483B">
        <w:rPr>
          <w:bCs/>
          <w:color w:val="auto"/>
        </w:rPr>
        <w:t>да России от 16.11.2020</w:t>
      </w:r>
      <w:r w:rsidR="00F4483B">
        <w:rPr>
          <w:bCs/>
          <w:color w:val="auto"/>
        </w:rPr>
        <w:t xml:space="preserve">         </w:t>
      </w:r>
      <w:r w:rsidR="00464BD1" w:rsidRPr="00F4483B">
        <w:rPr>
          <w:bCs/>
          <w:color w:val="auto"/>
        </w:rPr>
        <w:t>№ 780н.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Правила по охране труда при осуществлении охраны (защиты) объектов и (или)</w:t>
      </w:r>
      <w:r w:rsidR="00464BD1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имущества, утвержденные Приказом Минтруда России</w:t>
      </w:r>
      <w:r w:rsidR="005A4321" w:rsidRPr="00F4483B">
        <w:rPr>
          <w:bCs/>
          <w:color w:val="auto"/>
        </w:rPr>
        <w:t xml:space="preserve">         </w:t>
      </w:r>
      <w:r w:rsidRPr="00F4483B">
        <w:rPr>
          <w:bCs/>
          <w:color w:val="auto"/>
        </w:rPr>
        <w:t xml:space="preserve"> </w:t>
      </w:r>
      <w:r w:rsidR="00F4483B">
        <w:rPr>
          <w:bCs/>
          <w:color w:val="auto"/>
        </w:rPr>
        <w:t xml:space="preserve">     </w:t>
      </w:r>
      <w:r w:rsidRPr="00F4483B">
        <w:rPr>
          <w:bCs/>
          <w:color w:val="auto"/>
        </w:rPr>
        <w:t>от 19.11.2020 № 815н.</w:t>
      </w:r>
    </w:p>
    <w:p w:rsidR="00F4483B" w:rsidRDefault="00E87AD7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Правила по охране труда при строительстве, реконструкции, ремонте и содержании мостов (Приказ Минтруда России от 09 декабря 2020 г.  № 872н).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ГОСТ 12.1.033-81. ССБТ. Пожарная безопасность. Термины</w:t>
      </w:r>
      <w:r w:rsidR="005A4321" w:rsidRPr="00F4483B">
        <w:rPr>
          <w:bCs/>
          <w:color w:val="auto"/>
        </w:rPr>
        <w:t xml:space="preserve">      </w:t>
      </w:r>
      <w:r w:rsidRPr="00F4483B">
        <w:rPr>
          <w:bCs/>
          <w:color w:val="auto"/>
        </w:rPr>
        <w:t xml:space="preserve"> </w:t>
      </w:r>
      <w:r w:rsidR="00F4483B">
        <w:rPr>
          <w:bCs/>
          <w:color w:val="auto"/>
        </w:rPr>
        <w:t xml:space="preserve">           </w:t>
      </w:r>
      <w:r w:rsidRPr="00F4483B">
        <w:rPr>
          <w:bCs/>
          <w:color w:val="auto"/>
        </w:rPr>
        <w:t>и определения.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ГОСТ 12.1.004-91. ССБТ. Пожарная безопасность. Общие требования.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ГОСТ Р 12.3.047-2012. ССБТ. Пожарная безопасность технологических процессов.</w:t>
      </w:r>
      <w:r w:rsidR="00726BC1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Общие требования. Методы контроля.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ГОСТ 27331-87. Пожарная техника. Классификация пожаров.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ГОСТ 3.1120-83</w:t>
      </w:r>
      <w:r w:rsidR="00F677BF" w:rsidRPr="00F4483B">
        <w:rPr>
          <w:bCs/>
          <w:color w:val="auto"/>
        </w:rPr>
        <w:t>.</w:t>
      </w:r>
      <w:r w:rsidRPr="00F4483B">
        <w:rPr>
          <w:bCs/>
          <w:color w:val="auto"/>
        </w:rPr>
        <w:t xml:space="preserve"> «Общие правила отражения и оформления требований безопасности</w:t>
      </w:r>
      <w:r w:rsidR="00C64ACA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труда в технологической документации»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ГОСТ 12.1.003-83. ССБТ. Шум. Общие требования безопасности.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 xml:space="preserve">ГОСТ 12.1.030-81. ССБТ. Электробезопасность. Защитное заземление. </w:t>
      </w:r>
      <w:proofErr w:type="spellStart"/>
      <w:r w:rsidRPr="00F4483B">
        <w:rPr>
          <w:bCs/>
          <w:color w:val="auto"/>
        </w:rPr>
        <w:t>Зануление</w:t>
      </w:r>
      <w:proofErr w:type="spellEnd"/>
      <w:r w:rsidRPr="00F4483B">
        <w:rPr>
          <w:bCs/>
          <w:color w:val="auto"/>
        </w:rPr>
        <w:t>.</w:t>
      </w:r>
    </w:p>
    <w:p w:rsidR="00F4483B" w:rsidRDefault="00F6668F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ГОСТ 12.3.020-80</w:t>
      </w:r>
      <w:r w:rsidR="00360720" w:rsidRPr="00F4483B">
        <w:rPr>
          <w:bCs/>
          <w:color w:val="auto"/>
        </w:rPr>
        <w:t>. ССБТ. Процессы перемещения грузов</w:t>
      </w:r>
      <w:r w:rsidR="00F4483B">
        <w:rPr>
          <w:bCs/>
          <w:color w:val="auto"/>
        </w:rPr>
        <w:t xml:space="preserve">                    </w:t>
      </w:r>
      <w:r w:rsidR="00360720" w:rsidRPr="00F4483B">
        <w:rPr>
          <w:bCs/>
          <w:color w:val="auto"/>
        </w:rPr>
        <w:t>на предприятиях. Общие</w:t>
      </w:r>
      <w:r w:rsidRPr="00F4483B">
        <w:rPr>
          <w:bCs/>
          <w:color w:val="auto"/>
        </w:rPr>
        <w:t xml:space="preserve"> </w:t>
      </w:r>
      <w:r w:rsidR="00360720" w:rsidRPr="00F4483B">
        <w:rPr>
          <w:bCs/>
          <w:color w:val="auto"/>
        </w:rPr>
        <w:t>требования безопасности.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СП 3.13130.2009</w:t>
      </w:r>
      <w:r w:rsidR="00F677BF" w:rsidRPr="00F4483B">
        <w:rPr>
          <w:bCs/>
          <w:color w:val="auto"/>
        </w:rPr>
        <w:t>.</w:t>
      </w:r>
      <w:r w:rsidRPr="00F4483B">
        <w:rPr>
          <w:bCs/>
          <w:color w:val="auto"/>
        </w:rPr>
        <w:t xml:space="preserve"> Системы противопожарной защиты. Система оповещения и</w:t>
      </w:r>
      <w:r w:rsidR="00F6668F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управления эвакуацией людей при пожаре. Требования пожарной безопасности. Утв. Приказом</w:t>
      </w:r>
      <w:r w:rsidR="00F6668F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МЧС России от 25.03.2009 № 173.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 xml:space="preserve">СП 12.13130.2009 Определение категорий помещений, зданий </w:t>
      </w:r>
      <w:r w:rsidR="00F4483B">
        <w:rPr>
          <w:bCs/>
          <w:color w:val="auto"/>
        </w:rPr>
        <w:t xml:space="preserve">             </w:t>
      </w:r>
      <w:r w:rsidRPr="00F4483B">
        <w:rPr>
          <w:bCs/>
          <w:color w:val="auto"/>
        </w:rPr>
        <w:t>и наружных установок</w:t>
      </w:r>
      <w:r w:rsidR="00F6668F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по взрывопожарной и пожарной опасности.</w:t>
      </w:r>
      <w:r w:rsid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Утв. Приказом МЧС России от 25.03.2009 № 182.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СП 11.13130.2009 Места дислокации подразделений пожарной охраны. Порядок и</w:t>
      </w:r>
      <w:r w:rsidR="00F6668F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методика определения. Утв. Приказом МЧС России</w:t>
      </w:r>
      <w:r w:rsidR="005A4321" w:rsidRPr="00F4483B">
        <w:rPr>
          <w:bCs/>
          <w:color w:val="auto"/>
        </w:rPr>
        <w:t xml:space="preserve">          </w:t>
      </w:r>
      <w:r w:rsidRPr="00F4483B">
        <w:rPr>
          <w:bCs/>
          <w:color w:val="auto"/>
        </w:rPr>
        <w:t xml:space="preserve"> </w:t>
      </w:r>
      <w:r w:rsidR="00F4483B">
        <w:rPr>
          <w:bCs/>
          <w:color w:val="auto"/>
        </w:rPr>
        <w:t xml:space="preserve">      </w:t>
      </w:r>
      <w:r w:rsidRPr="00F4483B">
        <w:rPr>
          <w:bCs/>
          <w:color w:val="auto"/>
        </w:rPr>
        <w:t xml:space="preserve">от 25.03.2009 </w:t>
      </w:r>
      <w:r w:rsidR="00356903" w:rsidRPr="00F4483B">
        <w:rPr>
          <w:bCs/>
          <w:color w:val="auto"/>
        </w:rPr>
        <w:t>№ 181.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СП 2.13130.2020. Системы противопожарной защиты. Обеспечение огнестойкости</w:t>
      </w:r>
      <w:r w:rsidR="00356903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объектов защиты. Утв. Приказом МЧС России</w:t>
      </w:r>
      <w:r w:rsid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от 12.03.2020 №151.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lastRenderedPageBreak/>
        <w:t xml:space="preserve">СП 9.13130.2009 Техника пожарная. Огнетушители. Требования </w:t>
      </w:r>
      <w:r w:rsidR="00F4483B">
        <w:rPr>
          <w:bCs/>
          <w:color w:val="auto"/>
        </w:rPr>
        <w:t xml:space="preserve">          </w:t>
      </w:r>
      <w:r w:rsidRPr="00F4483B">
        <w:rPr>
          <w:bCs/>
          <w:color w:val="auto"/>
        </w:rPr>
        <w:t>к эксплуатации. Утв.</w:t>
      </w:r>
      <w:r w:rsidR="00356903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Приказом МЧС России от 25.03.2009 № 179.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СП 1.13130 Системы противопожарной защиты. Эвакуационные пути и выходы. Утв.</w:t>
      </w:r>
      <w:r w:rsidR="00356903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Приказом МЧС России от 19.03.2020</w:t>
      </w:r>
      <w:r w:rsidR="005A4321" w:rsidRPr="00F4483B">
        <w:rPr>
          <w:bCs/>
          <w:color w:val="auto"/>
        </w:rPr>
        <w:t xml:space="preserve">     </w:t>
      </w:r>
      <w:r w:rsidRPr="00F4483B">
        <w:rPr>
          <w:bCs/>
          <w:color w:val="auto"/>
        </w:rPr>
        <w:t xml:space="preserve"> № 194.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СП 5.13130.2009 Системы противопожарной защиты. Установки пожарной</w:t>
      </w:r>
      <w:r w:rsidR="00356903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сигнализации и пожаротушения автоматические. Нормы и правила проектирования. Утв.</w:t>
      </w:r>
      <w:r w:rsidR="00356903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Приказом МЧС России от 25.03.2009 № 175.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СП 56.13330.2011. СНиП 31-03-2001 Производственные здания.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СП 7.13130.2013</w:t>
      </w:r>
      <w:r w:rsidR="00F677BF" w:rsidRPr="00F4483B">
        <w:rPr>
          <w:bCs/>
          <w:color w:val="auto"/>
        </w:rPr>
        <w:t>.</w:t>
      </w:r>
      <w:r w:rsidRPr="00F4483B">
        <w:rPr>
          <w:bCs/>
          <w:color w:val="auto"/>
        </w:rPr>
        <w:t xml:space="preserve"> Отопление, </w:t>
      </w:r>
      <w:r w:rsidR="00356903" w:rsidRPr="00F4483B">
        <w:rPr>
          <w:bCs/>
          <w:color w:val="auto"/>
        </w:rPr>
        <w:t>вентиляция</w:t>
      </w:r>
      <w:r w:rsidR="00F4483B">
        <w:rPr>
          <w:bCs/>
          <w:color w:val="auto"/>
        </w:rPr>
        <w:t xml:space="preserve"> </w:t>
      </w:r>
      <w:r w:rsidR="00356903" w:rsidRPr="00F4483B">
        <w:rPr>
          <w:bCs/>
          <w:color w:val="auto"/>
        </w:rPr>
        <w:t xml:space="preserve">и кондиционирование. </w:t>
      </w:r>
      <w:r w:rsidRPr="00F4483B">
        <w:rPr>
          <w:bCs/>
          <w:color w:val="auto"/>
        </w:rPr>
        <w:t>Требования</w:t>
      </w:r>
      <w:r w:rsidR="00356903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пожарной безопасности.</w:t>
      </w:r>
    </w:p>
    <w:p w:rsidR="00F4483B" w:rsidRDefault="00356903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СНи</w:t>
      </w:r>
      <w:r w:rsidR="00360720" w:rsidRPr="00F4483B">
        <w:rPr>
          <w:bCs/>
          <w:color w:val="auto"/>
        </w:rPr>
        <w:t>П 2.04.05-91. Отопление, вентиляция</w:t>
      </w:r>
      <w:r w:rsidR="00F4483B">
        <w:rPr>
          <w:bCs/>
          <w:color w:val="auto"/>
        </w:rPr>
        <w:t xml:space="preserve"> </w:t>
      </w:r>
      <w:r w:rsidR="00360720" w:rsidRPr="00F4483B">
        <w:rPr>
          <w:bCs/>
          <w:color w:val="auto"/>
        </w:rPr>
        <w:t>и кондиционирование.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 xml:space="preserve">СП 32.13330.2018. СНиП 2.04.03-85. Канализация. Наружные сети </w:t>
      </w:r>
      <w:r w:rsidR="00F4483B">
        <w:rPr>
          <w:bCs/>
          <w:color w:val="auto"/>
        </w:rPr>
        <w:t xml:space="preserve">      </w:t>
      </w:r>
      <w:r w:rsidRPr="00F4483B">
        <w:rPr>
          <w:bCs/>
          <w:color w:val="auto"/>
        </w:rPr>
        <w:t>и сооружения.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СП 73.13330.2016</w:t>
      </w:r>
      <w:r w:rsidR="00F677BF" w:rsidRPr="00F4483B">
        <w:rPr>
          <w:bCs/>
          <w:color w:val="auto"/>
        </w:rPr>
        <w:t>.</w:t>
      </w:r>
      <w:r w:rsidRPr="00F4483B">
        <w:rPr>
          <w:bCs/>
          <w:color w:val="auto"/>
        </w:rPr>
        <w:t xml:space="preserve"> СНиП 3 05.01-85. Внутренние санитарно-технические системы.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СП 52.13330.2016. Свод правил. Естественное и искусственное освещение.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СНиП 31-04-2001. Складские здания.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СНиП 42-01-2002</w:t>
      </w:r>
      <w:r w:rsidR="00F677BF" w:rsidRPr="00F4483B">
        <w:rPr>
          <w:bCs/>
          <w:color w:val="auto"/>
        </w:rPr>
        <w:t>.</w:t>
      </w:r>
      <w:r w:rsidRPr="00F4483B">
        <w:rPr>
          <w:bCs/>
          <w:color w:val="auto"/>
        </w:rPr>
        <w:t xml:space="preserve"> Газораспределительные системы.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СНиП 3.05.03-85. Тепловые сети.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СНиП 3.05.05-84. Технологическое оборудование</w:t>
      </w:r>
      <w:r w:rsid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и технологические</w:t>
      </w:r>
      <w:r w:rsidR="00356903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т</w:t>
      </w:r>
      <w:r w:rsidR="00356903" w:rsidRPr="00F4483B">
        <w:rPr>
          <w:bCs/>
          <w:color w:val="auto"/>
        </w:rPr>
        <w:t>рубопроводы.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СП 76.13330 СНиП 3.05.06-85. Электротехнические устройства.</w:t>
      </w:r>
    </w:p>
    <w:p w:rsidR="00F4483B" w:rsidRDefault="00E87AD7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Р2.2.2006-05</w:t>
      </w:r>
      <w:r w:rsidR="00F677BF" w:rsidRPr="00F4483B">
        <w:rPr>
          <w:bCs/>
          <w:color w:val="auto"/>
        </w:rPr>
        <w:t>.</w:t>
      </w:r>
      <w:r w:rsidRPr="00F4483B">
        <w:rPr>
          <w:bCs/>
          <w:color w:val="auto"/>
        </w:rPr>
        <w:t xml:space="preserve"> </w:t>
      </w:r>
      <w:proofErr w:type="gramStart"/>
      <w:r w:rsidRPr="00F4483B">
        <w:rPr>
          <w:bCs/>
          <w:color w:val="auto"/>
        </w:rPr>
        <w:t>Руководство</w:t>
      </w:r>
      <w:r w:rsidR="00F677BF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по гигиенической оценке</w:t>
      </w:r>
      <w:proofErr w:type="gramEnd"/>
      <w:r w:rsidRPr="00F4483B">
        <w:rPr>
          <w:bCs/>
          <w:color w:val="auto"/>
        </w:rPr>
        <w:t xml:space="preserve"> факторов рабочей среды и трудового процесса. Критерии и классификация условий труда.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Закон Российской Федерации от 13.05.1992 г. № 2761-1.</w:t>
      </w:r>
      <w:r w:rsidR="005A4321" w:rsidRPr="00F4483B">
        <w:rPr>
          <w:bCs/>
          <w:color w:val="auto"/>
        </w:rPr>
        <w:t xml:space="preserve">       </w:t>
      </w:r>
      <w:r w:rsidRPr="00F4483B">
        <w:rPr>
          <w:bCs/>
          <w:color w:val="auto"/>
        </w:rPr>
        <w:t xml:space="preserve"> </w:t>
      </w:r>
      <w:r w:rsidR="00F4483B">
        <w:rPr>
          <w:bCs/>
          <w:color w:val="auto"/>
        </w:rPr>
        <w:t xml:space="preserve">            </w:t>
      </w:r>
      <w:r w:rsidRPr="00F4483B">
        <w:rPr>
          <w:bCs/>
          <w:color w:val="auto"/>
        </w:rPr>
        <w:t>«Об ответственности за</w:t>
      </w:r>
      <w:r w:rsidR="00333B58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нарушение порядка представления государственной статистической отчетности».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Постановление П</w:t>
      </w:r>
      <w:r w:rsidR="00F677BF" w:rsidRPr="00F4483B">
        <w:rPr>
          <w:bCs/>
          <w:color w:val="auto"/>
        </w:rPr>
        <w:t>равительства РФ от 02.02.2010 № 36</w:t>
      </w:r>
      <w:r w:rsidR="005A4321" w:rsidRPr="00F4483B">
        <w:rPr>
          <w:bCs/>
          <w:color w:val="auto"/>
        </w:rPr>
        <w:t xml:space="preserve">           </w:t>
      </w:r>
      <w:r w:rsidR="00F677BF" w:rsidRPr="00F4483B">
        <w:rPr>
          <w:bCs/>
          <w:color w:val="auto"/>
        </w:rPr>
        <w:t xml:space="preserve"> </w:t>
      </w:r>
      <w:r w:rsidR="00F4483B">
        <w:rPr>
          <w:bCs/>
          <w:color w:val="auto"/>
        </w:rPr>
        <w:t xml:space="preserve">         </w:t>
      </w:r>
      <w:proofErr w:type="gramStart"/>
      <w:r w:rsidR="00F4483B">
        <w:rPr>
          <w:bCs/>
          <w:color w:val="auto"/>
        </w:rPr>
        <w:t xml:space="preserve">   </w:t>
      </w:r>
      <w:r w:rsidRPr="00F4483B">
        <w:rPr>
          <w:bCs/>
          <w:color w:val="auto"/>
        </w:rPr>
        <w:t>«</w:t>
      </w:r>
      <w:proofErr w:type="gramEnd"/>
      <w:r w:rsidRPr="00F4483B">
        <w:rPr>
          <w:bCs/>
          <w:color w:val="auto"/>
        </w:rPr>
        <w:t>Об установлении</w:t>
      </w:r>
      <w:r w:rsidR="00333B58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коэффициента индексации размера ежемесячной страховой выплаты по обязательному</w:t>
      </w:r>
      <w:r w:rsidR="00333B58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социальному страхованию от несчастных случаев на производстве и профессиональных</w:t>
      </w:r>
      <w:r w:rsidR="00333B58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заболеваний».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Постановление ФСС РФ от 15.10.2008 № 209 «Об утверждении формы и порядка</w:t>
      </w:r>
      <w:r w:rsidR="00333B58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представления отчета по использованию сумм страховых взносов на обязательное социальное</w:t>
      </w:r>
      <w:r w:rsidR="00333B58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страхование от несчастных случаев</w:t>
      </w:r>
      <w:r w:rsidR="007C24EE" w:rsidRPr="00F4483B">
        <w:rPr>
          <w:bCs/>
          <w:color w:val="auto"/>
        </w:rPr>
        <w:t xml:space="preserve">         </w:t>
      </w:r>
      <w:r w:rsidRPr="00F4483B">
        <w:rPr>
          <w:bCs/>
          <w:color w:val="auto"/>
        </w:rPr>
        <w:t xml:space="preserve"> </w:t>
      </w:r>
      <w:r w:rsidR="00F4483B">
        <w:rPr>
          <w:bCs/>
          <w:color w:val="auto"/>
        </w:rPr>
        <w:t xml:space="preserve">     </w:t>
      </w:r>
      <w:r w:rsidRPr="00F4483B">
        <w:rPr>
          <w:bCs/>
          <w:color w:val="auto"/>
        </w:rPr>
        <w:t>на производстве и профессиональных заболеваний на</w:t>
      </w:r>
      <w:r w:rsidR="00333B58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финансирование предупредительных мер по сокращению производственного травматизма</w:t>
      </w:r>
      <w:r w:rsidR="000D1036" w:rsidRPr="00F4483B">
        <w:rPr>
          <w:bCs/>
          <w:color w:val="auto"/>
        </w:rPr>
        <w:t xml:space="preserve">       </w:t>
      </w:r>
      <w:r w:rsidRPr="00F4483B">
        <w:rPr>
          <w:bCs/>
          <w:color w:val="auto"/>
        </w:rPr>
        <w:t xml:space="preserve"> </w:t>
      </w:r>
      <w:r w:rsidR="00F4483B">
        <w:rPr>
          <w:bCs/>
          <w:color w:val="auto"/>
        </w:rPr>
        <w:t xml:space="preserve">       </w:t>
      </w:r>
      <w:r w:rsidRPr="00F4483B">
        <w:rPr>
          <w:bCs/>
          <w:color w:val="auto"/>
        </w:rPr>
        <w:t>и</w:t>
      </w:r>
      <w:r w:rsidR="00333B58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профессиональных заболеваний работников».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Постановление Минтруда РФ от 24.10.20</w:t>
      </w:r>
      <w:r w:rsidR="00F677BF" w:rsidRPr="00F4483B">
        <w:rPr>
          <w:bCs/>
          <w:color w:val="auto"/>
        </w:rPr>
        <w:t>02</w:t>
      </w:r>
      <w:r w:rsidR="00333B58" w:rsidRPr="00F4483B">
        <w:rPr>
          <w:bCs/>
          <w:color w:val="auto"/>
        </w:rPr>
        <w:t xml:space="preserve"> № 73</w:t>
      </w:r>
      <w:r w:rsidR="00F4483B">
        <w:rPr>
          <w:bCs/>
          <w:color w:val="auto"/>
        </w:rPr>
        <w:t xml:space="preserve"> </w:t>
      </w:r>
      <w:r w:rsidR="00333B58" w:rsidRPr="00F4483B">
        <w:rPr>
          <w:bCs/>
          <w:color w:val="auto"/>
        </w:rPr>
        <w:t xml:space="preserve">«Об утверждении форм </w:t>
      </w:r>
      <w:r w:rsidRPr="00F4483B">
        <w:rPr>
          <w:bCs/>
          <w:color w:val="auto"/>
        </w:rPr>
        <w:t>документов, необходимых для расследования и учета несчастных случаев на производстве, и</w:t>
      </w:r>
      <w:r w:rsidR="00333B58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положения об особенностях расследования несчастных случаев на производстве в отдельных</w:t>
      </w:r>
      <w:r w:rsidR="00333B58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отраслях</w:t>
      </w:r>
      <w:r w:rsidR="000D1036" w:rsidRPr="00F4483B">
        <w:rPr>
          <w:bCs/>
          <w:color w:val="auto"/>
        </w:rPr>
        <w:t xml:space="preserve">       </w:t>
      </w:r>
      <w:r w:rsidRPr="00F4483B">
        <w:rPr>
          <w:bCs/>
          <w:color w:val="auto"/>
        </w:rPr>
        <w:t xml:space="preserve"> и организациях».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Постановление Минтруда РФ от 18.07</w:t>
      </w:r>
      <w:r w:rsidR="00F677BF" w:rsidRPr="00F4483B">
        <w:rPr>
          <w:bCs/>
          <w:color w:val="auto"/>
        </w:rPr>
        <w:t>.2001 № 56</w:t>
      </w:r>
      <w:r w:rsidR="00F4483B">
        <w:rPr>
          <w:bCs/>
          <w:color w:val="auto"/>
        </w:rPr>
        <w:t xml:space="preserve"> </w:t>
      </w:r>
      <w:r w:rsidR="00333B58" w:rsidRPr="00F4483B">
        <w:rPr>
          <w:bCs/>
          <w:color w:val="auto"/>
        </w:rPr>
        <w:t>«Об утверждении в</w:t>
      </w:r>
      <w:r w:rsidRPr="00F4483B">
        <w:rPr>
          <w:bCs/>
          <w:color w:val="auto"/>
        </w:rPr>
        <w:t>ременных</w:t>
      </w:r>
      <w:r w:rsidR="00333B58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 xml:space="preserve">критериев определения степени утраты профессиональной </w:t>
      </w:r>
      <w:r w:rsidRPr="00F4483B">
        <w:rPr>
          <w:bCs/>
          <w:color w:val="auto"/>
        </w:rPr>
        <w:lastRenderedPageBreak/>
        <w:t>трудоспособности в результате</w:t>
      </w:r>
      <w:r w:rsidR="00333B58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несчастных случаев</w:t>
      </w:r>
      <w:r w:rsid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 xml:space="preserve">на производстве </w:t>
      </w:r>
      <w:r w:rsidR="00F4483B">
        <w:rPr>
          <w:bCs/>
          <w:color w:val="auto"/>
        </w:rPr>
        <w:t xml:space="preserve">                      </w:t>
      </w:r>
      <w:r w:rsidRPr="00F4483B">
        <w:rPr>
          <w:bCs/>
          <w:color w:val="auto"/>
        </w:rPr>
        <w:t>и профессиональных заболеваний, формы программы</w:t>
      </w:r>
      <w:r w:rsidR="00333B58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реабилитации пострадавшего в результате несчастного случая</w:t>
      </w:r>
      <w:r w:rsid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 xml:space="preserve">на производстве </w:t>
      </w:r>
      <w:r w:rsidR="00F4483B">
        <w:rPr>
          <w:bCs/>
          <w:color w:val="auto"/>
        </w:rPr>
        <w:t xml:space="preserve">                            </w:t>
      </w:r>
      <w:r w:rsidRPr="00F4483B">
        <w:rPr>
          <w:bCs/>
          <w:color w:val="auto"/>
        </w:rPr>
        <w:t>и</w:t>
      </w:r>
      <w:r w:rsidR="00333B58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профессионального заболевания».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Постанов</w:t>
      </w:r>
      <w:r w:rsidR="003C0669" w:rsidRPr="00F4483B">
        <w:rPr>
          <w:bCs/>
          <w:color w:val="auto"/>
        </w:rPr>
        <w:t xml:space="preserve">ление Правительства РФ от 30 мая </w:t>
      </w:r>
      <w:r w:rsidRPr="00F4483B">
        <w:rPr>
          <w:bCs/>
          <w:color w:val="auto"/>
        </w:rPr>
        <w:t>2012</w:t>
      </w:r>
      <w:r w:rsidR="003C0669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г. № 524</w:t>
      </w:r>
      <w:r w:rsidR="005A4321" w:rsidRPr="00F4483B">
        <w:rPr>
          <w:bCs/>
          <w:color w:val="auto"/>
        </w:rPr>
        <w:t xml:space="preserve">    </w:t>
      </w:r>
      <w:r w:rsidRPr="00F4483B">
        <w:rPr>
          <w:bCs/>
          <w:color w:val="auto"/>
        </w:rPr>
        <w:t xml:space="preserve"> </w:t>
      </w:r>
      <w:r w:rsidR="00F4483B">
        <w:rPr>
          <w:bCs/>
          <w:color w:val="auto"/>
        </w:rPr>
        <w:t xml:space="preserve">       </w:t>
      </w:r>
      <w:proofErr w:type="gramStart"/>
      <w:r w:rsidR="00F4483B">
        <w:rPr>
          <w:bCs/>
          <w:color w:val="auto"/>
        </w:rPr>
        <w:t xml:space="preserve">   </w:t>
      </w:r>
      <w:r w:rsidRPr="00F4483B">
        <w:rPr>
          <w:bCs/>
          <w:color w:val="auto"/>
        </w:rPr>
        <w:t>«</w:t>
      </w:r>
      <w:proofErr w:type="gramEnd"/>
      <w:r w:rsidRPr="00F4483B">
        <w:rPr>
          <w:bCs/>
          <w:color w:val="auto"/>
        </w:rPr>
        <w:t>Об утверждении Правил</w:t>
      </w:r>
      <w:r w:rsidR="00333B58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установления страхователям скидок и надбавок</w:t>
      </w:r>
      <w:r w:rsidR="005A4321" w:rsidRPr="00F4483B">
        <w:rPr>
          <w:bCs/>
          <w:color w:val="auto"/>
        </w:rPr>
        <w:t xml:space="preserve">        </w:t>
      </w:r>
      <w:r w:rsidRPr="00F4483B">
        <w:rPr>
          <w:bCs/>
          <w:color w:val="auto"/>
        </w:rPr>
        <w:t xml:space="preserve"> </w:t>
      </w:r>
      <w:r w:rsidR="00F4483B">
        <w:rPr>
          <w:bCs/>
          <w:color w:val="auto"/>
        </w:rPr>
        <w:t xml:space="preserve">      </w:t>
      </w:r>
      <w:r w:rsidRPr="00F4483B">
        <w:rPr>
          <w:bCs/>
          <w:color w:val="auto"/>
        </w:rPr>
        <w:t>к страховым тарифам на обязательное</w:t>
      </w:r>
      <w:r w:rsidR="00333B58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социальное страхование от несчастных случаев на производстве и профессиональных</w:t>
      </w:r>
      <w:r w:rsidR="00333B58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заболеваний».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Постанов</w:t>
      </w:r>
      <w:r w:rsidR="003C0669" w:rsidRPr="00F4483B">
        <w:rPr>
          <w:bCs/>
          <w:color w:val="auto"/>
        </w:rPr>
        <w:t xml:space="preserve">ление Правительства РФ от 15 декабря </w:t>
      </w:r>
      <w:r w:rsidRPr="00F4483B">
        <w:rPr>
          <w:bCs/>
          <w:color w:val="auto"/>
        </w:rPr>
        <w:t xml:space="preserve">2000 г. № 967 </w:t>
      </w:r>
      <w:r w:rsidR="00F4483B">
        <w:rPr>
          <w:bCs/>
          <w:color w:val="auto"/>
        </w:rPr>
        <w:t xml:space="preserve">    </w:t>
      </w:r>
      <w:proofErr w:type="gramStart"/>
      <w:r w:rsidR="00F4483B">
        <w:rPr>
          <w:bCs/>
          <w:color w:val="auto"/>
        </w:rPr>
        <w:t xml:space="preserve">   </w:t>
      </w:r>
      <w:r w:rsidRPr="00F4483B">
        <w:rPr>
          <w:bCs/>
          <w:color w:val="auto"/>
        </w:rPr>
        <w:t>«</w:t>
      </w:r>
      <w:proofErr w:type="gramEnd"/>
      <w:r w:rsidRPr="00F4483B">
        <w:rPr>
          <w:bCs/>
          <w:color w:val="auto"/>
        </w:rPr>
        <w:t>Об утверждении</w:t>
      </w:r>
      <w:r w:rsidR="00333B58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Положения о расследовании и учете профессиональных заболеваний».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Постанов</w:t>
      </w:r>
      <w:r w:rsidR="005B6E92" w:rsidRPr="00F4483B">
        <w:rPr>
          <w:bCs/>
          <w:color w:val="auto"/>
        </w:rPr>
        <w:t xml:space="preserve">ление Правительства РФ от 16 октября </w:t>
      </w:r>
      <w:r w:rsidRPr="00F4483B">
        <w:rPr>
          <w:bCs/>
          <w:color w:val="auto"/>
        </w:rPr>
        <w:t xml:space="preserve">2000 г. № 789. </w:t>
      </w:r>
      <w:r w:rsidR="00F4483B">
        <w:rPr>
          <w:bCs/>
          <w:color w:val="auto"/>
        </w:rPr>
        <w:t xml:space="preserve">       </w:t>
      </w:r>
      <w:r w:rsidRPr="00F4483B">
        <w:rPr>
          <w:bCs/>
          <w:color w:val="auto"/>
        </w:rPr>
        <w:t>«Об утверждении Правил</w:t>
      </w:r>
      <w:r w:rsidR="00333B58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установления степени утраты профессиональной трудоспособности в результате несчастных</w:t>
      </w:r>
      <w:r w:rsidR="00333B58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случаев на производстве</w:t>
      </w:r>
      <w:r w:rsidR="00F4483B">
        <w:rPr>
          <w:bCs/>
          <w:color w:val="auto"/>
        </w:rPr>
        <w:t xml:space="preserve">                       </w:t>
      </w:r>
      <w:r w:rsidRPr="00F4483B">
        <w:rPr>
          <w:bCs/>
          <w:color w:val="auto"/>
        </w:rPr>
        <w:t>и профессиональных заболеваний».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Постанов</w:t>
      </w:r>
      <w:r w:rsidR="001B319F" w:rsidRPr="00F4483B">
        <w:rPr>
          <w:bCs/>
          <w:color w:val="auto"/>
        </w:rPr>
        <w:t xml:space="preserve">ление Правительства РФ от 02 марта </w:t>
      </w:r>
      <w:r w:rsidRPr="00F4483B">
        <w:rPr>
          <w:bCs/>
          <w:color w:val="auto"/>
        </w:rPr>
        <w:t>2000 г. № 184. «Правила начисления и</w:t>
      </w:r>
      <w:r w:rsidR="00333B58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учета расходования средств на осуществление обязательного социального страхования от</w:t>
      </w:r>
      <w:r w:rsidR="00333B58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несчастных случаев</w:t>
      </w:r>
      <w:r w:rsid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на производстве профессиональных заболеваний».</w:t>
      </w:r>
    </w:p>
    <w:p w:rsidR="00F4483B" w:rsidRDefault="003C0669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 xml:space="preserve">Постановление Правительства РФ от 13 </w:t>
      </w:r>
      <w:r w:rsidR="005B6E92" w:rsidRPr="00F4483B">
        <w:rPr>
          <w:bCs/>
          <w:color w:val="auto"/>
        </w:rPr>
        <w:t xml:space="preserve">октября 2008 г. № 749 </w:t>
      </w:r>
      <w:r w:rsidR="00F4483B">
        <w:rPr>
          <w:bCs/>
          <w:color w:val="auto"/>
        </w:rPr>
        <w:t xml:space="preserve">     </w:t>
      </w:r>
      <w:proofErr w:type="gramStart"/>
      <w:r w:rsidR="00F4483B">
        <w:rPr>
          <w:bCs/>
          <w:color w:val="auto"/>
        </w:rPr>
        <w:t xml:space="preserve">   </w:t>
      </w:r>
      <w:r w:rsidR="005B6E92" w:rsidRPr="00F4483B">
        <w:rPr>
          <w:bCs/>
          <w:color w:val="auto"/>
        </w:rPr>
        <w:t>«</w:t>
      </w:r>
      <w:proofErr w:type="gramEnd"/>
      <w:r w:rsidR="005B6E92" w:rsidRPr="00F4483B">
        <w:rPr>
          <w:bCs/>
          <w:color w:val="auto"/>
        </w:rPr>
        <w:t>Об особенностях направления работников в служебные командировки».</w:t>
      </w:r>
    </w:p>
    <w:p w:rsidR="00F4483B" w:rsidRDefault="005B6E92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Постановление Правительства РФ от 6 июня 2013 г. № 482</w:t>
      </w:r>
      <w:r w:rsidR="005A4321" w:rsidRPr="00F4483B">
        <w:rPr>
          <w:bCs/>
          <w:color w:val="auto"/>
        </w:rPr>
        <w:t xml:space="preserve">     </w:t>
      </w:r>
      <w:r w:rsidRPr="00F4483B">
        <w:rPr>
          <w:bCs/>
          <w:color w:val="auto"/>
        </w:rPr>
        <w:t xml:space="preserve"> </w:t>
      </w:r>
      <w:r w:rsidR="00F4483B">
        <w:rPr>
          <w:bCs/>
          <w:color w:val="auto"/>
        </w:rPr>
        <w:t xml:space="preserve">        </w:t>
      </w:r>
      <w:proofErr w:type="gramStart"/>
      <w:r w:rsidR="00F4483B">
        <w:rPr>
          <w:bCs/>
          <w:color w:val="auto"/>
        </w:rPr>
        <w:t xml:space="preserve">   </w:t>
      </w:r>
      <w:r w:rsidRPr="00F4483B">
        <w:rPr>
          <w:bCs/>
          <w:color w:val="auto"/>
        </w:rPr>
        <w:t>«</w:t>
      </w:r>
      <w:proofErr w:type="gramEnd"/>
      <w:r w:rsidRPr="00F4483B">
        <w:rPr>
          <w:bCs/>
          <w:color w:val="auto"/>
        </w:rPr>
        <w:t xml:space="preserve">О продолжительности ежегодного дополнительного оплачиваемого отпуска </w:t>
      </w:r>
      <w:r w:rsidR="009E39C2">
        <w:rPr>
          <w:bCs/>
          <w:color w:val="auto"/>
        </w:rPr>
        <w:t xml:space="preserve">     </w:t>
      </w:r>
      <w:r w:rsidRPr="00F4483B">
        <w:rPr>
          <w:bCs/>
          <w:color w:val="auto"/>
        </w:rPr>
        <w:t>за работу с вредными и(или) опасными условиями труда, предоставляемого отдельным категориям работников».</w:t>
      </w:r>
    </w:p>
    <w:p w:rsidR="00F4483B" w:rsidRDefault="001B319F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 xml:space="preserve">Постановление Главного санитарного врача от 28 января 2021 г. N 2 Санитарные правила и нормы СанПиН 12.3685-21 «Гигиенические нормативы </w:t>
      </w:r>
      <w:r w:rsidR="009E39C2">
        <w:rPr>
          <w:bCs/>
          <w:color w:val="auto"/>
        </w:rPr>
        <w:t xml:space="preserve">      </w:t>
      </w:r>
      <w:r w:rsidRPr="00F4483B">
        <w:rPr>
          <w:bCs/>
          <w:color w:val="auto"/>
        </w:rPr>
        <w:t>и требования к обеспечению безопасности и (или) безвредности для человека факторов среды обитания».</w:t>
      </w:r>
    </w:p>
    <w:p w:rsidR="00F4483B" w:rsidRDefault="00360720" w:rsidP="00F4483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>Приказ Минздрава РФ от 28.05.2001 № 176 «О совершенствовании системы</w:t>
      </w:r>
      <w:r w:rsidR="00333B58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расследования и учета профессиональных заболеваний в Российской Федерации».</w:t>
      </w:r>
    </w:p>
    <w:p w:rsidR="002F24AB" w:rsidRDefault="00360720" w:rsidP="002F24A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F4483B">
        <w:rPr>
          <w:bCs/>
          <w:color w:val="auto"/>
        </w:rPr>
        <w:t xml:space="preserve">Приказ </w:t>
      </w:r>
      <w:proofErr w:type="spellStart"/>
      <w:r w:rsidRPr="00F4483B">
        <w:rPr>
          <w:bCs/>
          <w:color w:val="auto"/>
        </w:rPr>
        <w:t>Минздрав</w:t>
      </w:r>
      <w:r w:rsidR="00F677BF" w:rsidRPr="00F4483B">
        <w:rPr>
          <w:bCs/>
          <w:color w:val="auto"/>
        </w:rPr>
        <w:t>соцразвития</w:t>
      </w:r>
      <w:proofErr w:type="spellEnd"/>
      <w:r w:rsidR="00F677BF" w:rsidRPr="00F4483B">
        <w:rPr>
          <w:bCs/>
          <w:color w:val="auto"/>
        </w:rPr>
        <w:t xml:space="preserve"> РФ от 30.12.2009 </w:t>
      </w:r>
      <w:r w:rsidRPr="00F4483B">
        <w:rPr>
          <w:bCs/>
          <w:color w:val="auto"/>
        </w:rPr>
        <w:t>№ 1045н.</w:t>
      </w:r>
      <w:r w:rsidR="005A4321" w:rsidRPr="00F4483B">
        <w:rPr>
          <w:bCs/>
          <w:color w:val="auto"/>
        </w:rPr>
        <w:t xml:space="preserve">       </w:t>
      </w:r>
      <w:r w:rsidR="00F4483B">
        <w:rPr>
          <w:bCs/>
          <w:color w:val="auto"/>
        </w:rPr>
        <w:t xml:space="preserve">          </w:t>
      </w:r>
      <w:r w:rsidRPr="00F4483B">
        <w:rPr>
          <w:bCs/>
          <w:color w:val="auto"/>
        </w:rPr>
        <w:t xml:space="preserve"> «Об утверждении</w:t>
      </w:r>
      <w:r w:rsidR="005706C4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статистического инструментария по учету пострадавшего</w:t>
      </w:r>
      <w:r w:rsidR="007456F2" w:rsidRPr="00F4483B">
        <w:rPr>
          <w:bCs/>
          <w:color w:val="auto"/>
        </w:rPr>
        <w:t xml:space="preserve">    </w:t>
      </w:r>
      <w:r w:rsidRPr="00F4483B">
        <w:rPr>
          <w:bCs/>
          <w:color w:val="auto"/>
        </w:rPr>
        <w:t xml:space="preserve"> </w:t>
      </w:r>
      <w:r w:rsidR="00F4483B">
        <w:rPr>
          <w:bCs/>
          <w:color w:val="auto"/>
        </w:rPr>
        <w:t xml:space="preserve">    </w:t>
      </w:r>
      <w:r w:rsidRPr="00F4483B">
        <w:rPr>
          <w:bCs/>
          <w:color w:val="auto"/>
        </w:rPr>
        <w:t>от несчастного случая на</w:t>
      </w:r>
      <w:r w:rsidR="005706C4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производстве» (вместе с "Инструкцией</w:t>
      </w:r>
      <w:r w:rsidR="002F24AB">
        <w:rPr>
          <w:bCs/>
          <w:color w:val="auto"/>
        </w:rPr>
        <w:t xml:space="preserve"> </w:t>
      </w:r>
      <w:r w:rsidRPr="00F4483B">
        <w:rPr>
          <w:bCs/>
          <w:color w:val="auto"/>
        </w:rPr>
        <w:t>по заполнению учетной формы № 59-НСП/у</w:t>
      </w:r>
      <w:r w:rsidR="005706C4" w:rsidRPr="00F4483B">
        <w:rPr>
          <w:bCs/>
          <w:color w:val="auto"/>
        </w:rPr>
        <w:t xml:space="preserve"> </w:t>
      </w:r>
      <w:r w:rsidRPr="00F4483B">
        <w:rPr>
          <w:bCs/>
          <w:color w:val="auto"/>
        </w:rPr>
        <w:t>«Извещение о пострадавшем</w:t>
      </w:r>
      <w:r w:rsidR="002F24AB">
        <w:rPr>
          <w:bCs/>
          <w:color w:val="auto"/>
        </w:rPr>
        <w:t xml:space="preserve"> </w:t>
      </w:r>
      <w:r w:rsidRPr="00F4483B">
        <w:rPr>
          <w:bCs/>
          <w:color w:val="auto"/>
        </w:rPr>
        <w:t>от несчастного случая на производстве, обратившемся или</w:t>
      </w:r>
      <w:r w:rsidR="005706C4" w:rsidRPr="00F4483B">
        <w:rPr>
          <w:bCs/>
          <w:color w:val="auto"/>
        </w:rPr>
        <w:t xml:space="preserve"> </w:t>
      </w:r>
      <w:r w:rsidR="003F2CF3" w:rsidRPr="00F4483B">
        <w:rPr>
          <w:bCs/>
          <w:color w:val="auto"/>
        </w:rPr>
        <w:t>доставленном</w:t>
      </w:r>
      <w:r w:rsidR="003F2CF3">
        <w:rPr>
          <w:bCs/>
          <w:color w:val="auto"/>
        </w:rPr>
        <w:t xml:space="preserve"> в</w:t>
      </w:r>
      <w:r w:rsidRPr="00F4483B">
        <w:rPr>
          <w:bCs/>
          <w:color w:val="auto"/>
        </w:rPr>
        <w:t xml:space="preserve"> медицинскую организацию).</w:t>
      </w:r>
    </w:p>
    <w:p w:rsidR="002F24AB" w:rsidRDefault="00360720" w:rsidP="002F24A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2F24AB">
        <w:rPr>
          <w:bCs/>
          <w:color w:val="auto"/>
        </w:rPr>
        <w:t xml:space="preserve">Приказ </w:t>
      </w:r>
      <w:proofErr w:type="spellStart"/>
      <w:r w:rsidRPr="002F24AB">
        <w:rPr>
          <w:bCs/>
          <w:color w:val="auto"/>
        </w:rPr>
        <w:t>Минздра</w:t>
      </w:r>
      <w:r w:rsidR="00F677BF" w:rsidRPr="002F24AB">
        <w:rPr>
          <w:bCs/>
          <w:color w:val="auto"/>
        </w:rPr>
        <w:t>всоцразвития</w:t>
      </w:r>
      <w:proofErr w:type="spellEnd"/>
      <w:r w:rsidR="00F677BF" w:rsidRPr="002F24AB">
        <w:rPr>
          <w:bCs/>
          <w:color w:val="auto"/>
        </w:rPr>
        <w:t xml:space="preserve"> РФ от 24.04.2008</w:t>
      </w:r>
      <w:r w:rsidRPr="002F24AB">
        <w:rPr>
          <w:bCs/>
          <w:color w:val="auto"/>
        </w:rPr>
        <w:t xml:space="preserve"> № 194н</w:t>
      </w:r>
      <w:r w:rsidR="002F24AB">
        <w:rPr>
          <w:bCs/>
          <w:color w:val="auto"/>
        </w:rPr>
        <w:t xml:space="preserve">                 </w:t>
      </w:r>
      <w:proofErr w:type="gramStart"/>
      <w:r w:rsidR="002F24AB">
        <w:rPr>
          <w:bCs/>
          <w:color w:val="auto"/>
        </w:rPr>
        <w:t xml:space="preserve">  </w:t>
      </w:r>
      <w:r w:rsidRPr="002F24AB">
        <w:rPr>
          <w:bCs/>
          <w:color w:val="auto"/>
        </w:rPr>
        <w:t xml:space="preserve"> «</w:t>
      </w:r>
      <w:proofErr w:type="gramEnd"/>
      <w:r w:rsidRPr="002F24AB">
        <w:rPr>
          <w:bCs/>
          <w:color w:val="auto"/>
        </w:rPr>
        <w:t>Об утверждении</w:t>
      </w:r>
      <w:r w:rsidR="005706C4" w:rsidRPr="002F24AB">
        <w:rPr>
          <w:bCs/>
          <w:color w:val="auto"/>
        </w:rPr>
        <w:t xml:space="preserve"> </w:t>
      </w:r>
      <w:r w:rsidRPr="002F24AB">
        <w:rPr>
          <w:bCs/>
          <w:color w:val="auto"/>
        </w:rPr>
        <w:t>Медицинских критериев определения степени тяжести вреда, причиненного здоровью</w:t>
      </w:r>
      <w:r w:rsidR="005706C4" w:rsidRPr="002F24AB">
        <w:rPr>
          <w:bCs/>
          <w:color w:val="auto"/>
        </w:rPr>
        <w:t xml:space="preserve"> </w:t>
      </w:r>
      <w:r w:rsidRPr="002F24AB">
        <w:rPr>
          <w:bCs/>
          <w:color w:val="auto"/>
        </w:rPr>
        <w:t>человека».</w:t>
      </w:r>
    </w:p>
    <w:p w:rsidR="002F24AB" w:rsidRDefault="00360720" w:rsidP="002F24A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2F24AB">
        <w:rPr>
          <w:bCs/>
          <w:color w:val="auto"/>
        </w:rPr>
        <w:t xml:space="preserve">Приказ </w:t>
      </w:r>
      <w:proofErr w:type="spellStart"/>
      <w:r w:rsidRPr="002F24AB">
        <w:rPr>
          <w:bCs/>
          <w:color w:val="auto"/>
        </w:rPr>
        <w:t>Минздра</w:t>
      </w:r>
      <w:r w:rsidR="00BC4C58" w:rsidRPr="002F24AB">
        <w:rPr>
          <w:bCs/>
          <w:color w:val="auto"/>
        </w:rPr>
        <w:t>всоцразвития</w:t>
      </w:r>
      <w:proofErr w:type="spellEnd"/>
      <w:r w:rsidR="00BC4C58" w:rsidRPr="002F24AB">
        <w:rPr>
          <w:bCs/>
          <w:color w:val="auto"/>
        </w:rPr>
        <w:t xml:space="preserve"> РФ от 31.01.2006</w:t>
      </w:r>
      <w:r w:rsidRPr="002F24AB">
        <w:rPr>
          <w:bCs/>
          <w:color w:val="auto"/>
        </w:rPr>
        <w:t xml:space="preserve"> № 55</w:t>
      </w:r>
      <w:r w:rsidR="002F24AB" w:rsidRPr="002F24AB">
        <w:rPr>
          <w:bCs/>
          <w:color w:val="auto"/>
        </w:rPr>
        <w:t xml:space="preserve">   </w:t>
      </w:r>
      <w:r w:rsidRPr="002F24AB">
        <w:rPr>
          <w:bCs/>
          <w:color w:val="auto"/>
        </w:rPr>
        <w:t xml:space="preserve"> </w:t>
      </w:r>
      <w:r w:rsidR="002F24AB">
        <w:rPr>
          <w:bCs/>
          <w:color w:val="auto"/>
        </w:rPr>
        <w:t xml:space="preserve">                 </w:t>
      </w:r>
      <w:proofErr w:type="gramStart"/>
      <w:r w:rsidR="002F24AB">
        <w:rPr>
          <w:bCs/>
          <w:color w:val="auto"/>
        </w:rPr>
        <w:t xml:space="preserve">   </w:t>
      </w:r>
      <w:r w:rsidRPr="002F24AB">
        <w:rPr>
          <w:bCs/>
          <w:color w:val="auto"/>
        </w:rPr>
        <w:t>«</w:t>
      </w:r>
      <w:proofErr w:type="gramEnd"/>
      <w:r w:rsidRPr="002F24AB">
        <w:rPr>
          <w:bCs/>
          <w:color w:val="auto"/>
        </w:rPr>
        <w:t>Об утверждении Порядка</w:t>
      </w:r>
      <w:r w:rsidR="005706C4" w:rsidRPr="002F24AB">
        <w:rPr>
          <w:bCs/>
          <w:color w:val="auto"/>
        </w:rPr>
        <w:t xml:space="preserve"> </w:t>
      </w:r>
      <w:r w:rsidRPr="002F24AB">
        <w:rPr>
          <w:bCs/>
          <w:color w:val="auto"/>
        </w:rPr>
        <w:t>подтверждения основного вида экономической деятельности страхователя по обязательному</w:t>
      </w:r>
      <w:r w:rsidR="005706C4" w:rsidRPr="002F24AB">
        <w:rPr>
          <w:bCs/>
          <w:color w:val="auto"/>
        </w:rPr>
        <w:t xml:space="preserve"> </w:t>
      </w:r>
      <w:r w:rsidRPr="002F24AB">
        <w:rPr>
          <w:bCs/>
          <w:color w:val="auto"/>
        </w:rPr>
        <w:t>социальному страхованию</w:t>
      </w:r>
      <w:r w:rsidR="007456F2" w:rsidRPr="002F24AB">
        <w:rPr>
          <w:bCs/>
          <w:color w:val="auto"/>
        </w:rPr>
        <w:t xml:space="preserve">        </w:t>
      </w:r>
      <w:r w:rsidRPr="002F24AB">
        <w:rPr>
          <w:bCs/>
          <w:color w:val="auto"/>
        </w:rPr>
        <w:t xml:space="preserve"> </w:t>
      </w:r>
      <w:r w:rsidR="002F24AB">
        <w:rPr>
          <w:bCs/>
          <w:color w:val="auto"/>
        </w:rPr>
        <w:t xml:space="preserve">      </w:t>
      </w:r>
      <w:r w:rsidRPr="002F24AB">
        <w:rPr>
          <w:bCs/>
          <w:color w:val="auto"/>
        </w:rPr>
        <w:t>от несчастных случаев на производстве и профессиональных</w:t>
      </w:r>
      <w:r w:rsidR="005706C4" w:rsidRPr="002F24AB">
        <w:rPr>
          <w:bCs/>
          <w:color w:val="auto"/>
        </w:rPr>
        <w:t xml:space="preserve"> </w:t>
      </w:r>
      <w:r w:rsidR="00BC7940" w:rsidRPr="002F24AB">
        <w:rPr>
          <w:bCs/>
          <w:color w:val="auto"/>
        </w:rPr>
        <w:t xml:space="preserve">заболеваний </w:t>
      </w:r>
      <w:r w:rsidRPr="002F24AB">
        <w:rPr>
          <w:bCs/>
          <w:color w:val="auto"/>
        </w:rPr>
        <w:lastRenderedPageBreak/>
        <w:t>юридического лица, а также видов экономической деятельности подразделений</w:t>
      </w:r>
      <w:r w:rsidR="005706C4" w:rsidRPr="002F24AB">
        <w:rPr>
          <w:bCs/>
          <w:color w:val="auto"/>
        </w:rPr>
        <w:t xml:space="preserve"> </w:t>
      </w:r>
      <w:r w:rsidRPr="002F24AB">
        <w:rPr>
          <w:bCs/>
          <w:color w:val="auto"/>
        </w:rPr>
        <w:t>страхователя, являющихся самостоятельными классификационными единицами».</w:t>
      </w:r>
    </w:p>
    <w:p w:rsidR="002F24AB" w:rsidRDefault="00DD0A11" w:rsidP="002F24A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2F24AB">
        <w:rPr>
          <w:bCs/>
          <w:color w:val="auto"/>
        </w:rPr>
        <w:t xml:space="preserve">Приказ </w:t>
      </w:r>
      <w:proofErr w:type="spellStart"/>
      <w:r w:rsidRPr="002F24AB">
        <w:rPr>
          <w:bCs/>
          <w:color w:val="auto"/>
        </w:rPr>
        <w:t>Минздравсо</w:t>
      </w:r>
      <w:r w:rsidR="00BC4C58" w:rsidRPr="002F24AB">
        <w:rPr>
          <w:bCs/>
          <w:color w:val="auto"/>
        </w:rPr>
        <w:t>цразвития</w:t>
      </w:r>
      <w:proofErr w:type="spellEnd"/>
      <w:r w:rsidR="00BC4C58" w:rsidRPr="002F24AB">
        <w:rPr>
          <w:bCs/>
          <w:color w:val="auto"/>
        </w:rPr>
        <w:t xml:space="preserve"> РФ от 22 </w:t>
      </w:r>
      <w:r w:rsidRPr="002F24AB">
        <w:rPr>
          <w:bCs/>
          <w:color w:val="auto"/>
        </w:rPr>
        <w:t xml:space="preserve">июня 2009 г. № 357н </w:t>
      </w:r>
      <w:r w:rsidR="002F24AB">
        <w:rPr>
          <w:bCs/>
          <w:color w:val="auto"/>
        </w:rPr>
        <w:t xml:space="preserve">        </w:t>
      </w:r>
      <w:proofErr w:type="gramStart"/>
      <w:r w:rsidR="002F24AB">
        <w:rPr>
          <w:bCs/>
          <w:color w:val="auto"/>
        </w:rPr>
        <w:t xml:space="preserve">   </w:t>
      </w:r>
      <w:r w:rsidRPr="002F24AB">
        <w:rPr>
          <w:bCs/>
          <w:color w:val="auto"/>
        </w:rPr>
        <w:t>«</w:t>
      </w:r>
      <w:proofErr w:type="gramEnd"/>
      <w:r w:rsidRPr="002F24AB">
        <w:rPr>
          <w:bCs/>
          <w:color w:val="auto"/>
        </w:rPr>
        <w:t>Об утверждении Типовых норм бесплатной выдачи специальной одежды, специальной обуви и других средств индивидуальной защиты работникам, занятым на работа</w:t>
      </w:r>
      <w:r w:rsidR="00BC4C58" w:rsidRPr="002F24AB">
        <w:rPr>
          <w:bCs/>
          <w:color w:val="auto"/>
        </w:rPr>
        <w:t>х с вредными и (или) опас</w:t>
      </w:r>
      <w:r w:rsidRPr="002F24AB">
        <w:rPr>
          <w:bCs/>
          <w:color w:val="auto"/>
        </w:rPr>
        <w:t xml:space="preserve">ными условиями труда, а также работах, выполняемых в особых </w:t>
      </w:r>
      <w:r w:rsidR="005D7110" w:rsidRPr="002F24AB">
        <w:rPr>
          <w:bCs/>
          <w:color w:val="auto"/>
        </w:rPr>
        <w:t>температурных условиях или связанных загрязнением».</w:t>
      </w:r>
    </w:p>
    <w:p w:rsidR="002F24AB" w:rsidRDefault="00360720" w:rsidP="002F24A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2F24AB">
        <w:rPr>
          <w:bCs/>
          <w:color w:val="auto"/>
        </w:rPr>
        <w:t>Приказ Минтруда России от 30.12.2016 № 851н</w:t>
      </w:r>
      <w:r w:rsidR="002F24AB">
        <w:rPr>
          <w:bCs/>
          <w:color w:val="auto"/>
        </w:rPr>
        <w:t xml:space="preserve"> </w:t>
      </w:r>
      <w:r w:rsidRPr="002F24AB">
        <w:rPr>
          <w:bCs/>
          <w:color w:val="auto"/>
        </w:rPr>
        <w:t>«Об утверждении классификации</w:t>
      </w:r>
      <w:r w:rsidR="00BC7940" w:rsidRPr="002F24AB">
        <w:rPr>
          <w:bCs/>
          <w:color w:val="auto"/>
        </w:rPr>
        <w:t xml:space="preserve"> </w:t>
      </w:r>
      <w:r w:rsidRPr="002F24AB">
        <w:rPr>
          <w:bCs/>
          <w:color w:val="auto"/>
        </w:rPr>
        <w:t>видов экономической деятельности</w:t>
      </w:r>
      <w:r w:rsidR="002F24AB">
        <w:rPr>
          <w:bCs/>
          <w:color w:val="auto"/>
        </w:rPr>
        <w:t xml:space="preserve"> </w:t>
      </w:r>
      <w:r w:rsidRPr="002F24AB">
        <w:rPr>
          <w:bCs/>
          <w:color w:val="auto"/>
        </w:rPr>
        <w:t>по классам профессионального риска».</w:t>
      </w:r>
    </w:p>
    <w:p w:rsidR="002F24AB" w:rsidRDefault="00360720" w:rsidP="002F24A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2F24AB">
        <w:rPr>
          <w:bCs/>
          <w:color w:val="auto"/>
        </w:rPr>
        <w:t>Приказ Минтруда России от 20.08.2018 № 529н</w:t>
      </w:r>
      <w:r w:rsidR="002F24AB">
        <w:rPr>
          <w:bCs/>
          <w:color w:val="auto"/>
        </w:rPr>
        <w:t xml:space="preserve"> </w:t>
      </w:r>
      <w:r w:rsidRPr="002F24AB">
        <w:rPr>
          <w:bCs/>
          <w:color w:val="auto"/>
        </w:rPr>
        <w:t>«Об утверждении разъяснения о</w:t>
      </w:r>
      <w:r w:rsidR="00BC7940" w:rsidRPr="002F24AB">
        <w:rPr>
          <w:bCs/>
          <w:color w:val="auto"/>
        </w:rPr>
        <w:t xml:space="preserve"> </w:t>
      </w:r>
      <w:r w:rsidRPr="002F24AB">
        <w:rPr>
          <w:bCs/>
          <w:color w:val="auto"/>
        </w:rPr>
        <w:t>порядке оплаты дополнительных расходов</w:t>
      </w:r>
      <w:r w:rsidR="007456F2" w:rsidRPr="002F24AB">
        <w:rPr>
          <w:bCs/>
          <w:color w:val="auto"/>
        </w:rPr>
        <w:t xml:space="preserve">   </w:t>
      </w:r>
      <w:r w:rsidRPr="002F24AB">
        <w:rPr>
          <w:bCs/>
          <w:color w:val="auto"/>
        </w:rPr>
        <w:t xml:space="preserve"> на медицинскую, социальную и профессиональную</w:t>
      </w:r>
      <w:r w:rsidR="00BC7940" w:rsidRPr="002F24AB">
        <w:rPr>
          <w:bCs/>
          <w:color w:val="auto"/>
        </w:rPr>
        <w:t xml:space="preserve"> </w:t>
      </w:r>
      <w:r w:rsidRPr="002F24AB">
        <w:rPr>
          <w:bCs/>
          <w:color w:val="auto"/>
        </w:rPr>
        <w:t>реабилитацию застрахованных лиц, получивших повреждение здоровья вследствие несчастных</w:t>
      </w:r>
      <w:r w:rsidR="00BC7940" w:rsidRPr="002F24AB">
        <w:rPr>
          <w:bCs/>
          <w:color w:val="auto"/>
        </w:rPr>
        <w:t xml:space="preserve"> </w:t>
      </w:r>
      <w:r w:rsidRPr="002F24AB">
        <w:rPr>
          <w:bCs/>
          <w:color w:val="auto"/>
        </w:rPr>
        <w:t xml:space="preserve">случаев </w:t>
      </w:r>
      <w:r w:rsidR="002F24AB">
        <w:rPr>
          <w:bCs/>
          <w:color w:val="auto"/>
        </w:rPr>
        <w:t xml:space="preserve">                      </w:t>
      </w:r>
      <w:r w:rsidRPr="002F24AB">
        <w:rPr>
          <w:bCs/>
          <w:color w:val="auto"/>
        </w:rPr>
        <w:t>на производстве и профессиональных заболеваний».</w:t>
      </w:r>
    </w:p>
    <w:p w:rsidR="002F24AB" w:rsidRDefault="00DD0A11" w:rsidP="002F24A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2F24AB">
        <w:rPr>
          <w:bCs/>
          <w:color w:val="auto"/>
        </w:rPr>
        <w:t>Приказ Минтруда России от 16 ноября 2020 г. № 782н</w:t>
      </w:r>
      <w:r w:rsidR="002F24AB">
        <w:rPr>
          <w:bCs/>
          <w:color w:val="auto"/>
        </w:rPr>
        <w:t xml:space="preserve">                   </w:t>
      </w:r>
      <w:proofErr w:type="gramStart"/>
      <w:r w:rsidR="002F24AB">
        <w:rPr>
          <w:bCs/>
          <w:color w:val="auto"/>
        </w:rPr>
        <w:t xml:space="preserve">   </w:t>
      </w:r>
      <w:r w:rsidRPr="002F24AB">
        <w:rPr>
          <w:bCs/>
          <w:color w:val="auto"/>
        </w:rPr>
        <w:t>«</w:t>
      </w:r>
      <w:proofErr w:type="gramEnd"/>
      <w:r w:rsidRPr="002F24AB">
        <w:rPr>
          <w:bCs/>
          <w:color w:val="auto"/>
        </w:rPr>
        <w:t>Об утверждении правил по охране труда при работе на высоте».</w:t>
      </w:r>
    </w:p>
    <w:p w:rsidR="002F24AB" w:rsidRDefault="00360720" w:rsidP="002F24A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2F24AB">
        <w:rPr>
          <w:bCs/>
          <w:color w:val="auto"/>
        </w:rPr>
        <w:t xml:space="preserve">Приказ </w:t>
      </w:r>
      <w:proofErr w:type="spellStart"/>
      <w:r w:rsidR="00E87AD7" w:rsidRPr="002F24AB">
        <w:rPr>
          <w:bCs/>
          <w:color w:val="auto"/>
        </w:rPr>
        <w:t>Минздравсоцразвития</w:t>
      </w:r>
      <w:proofErr w:type="spellEnd"/>
      <w:r w:rsidR="00E87AD7" w:rsidRPr="002F24AB">
        <w:rPr>
          <w:bCs/>
          <w:color w:val="auto"/>
        </w:rPr>
        <w:t xml:space="preserve"> РФ от 15 апреля </w:t>
      </w:r>
      <w:r w:rsidRPr="002F24AB">
        <w:rPr>
          <w:bCs/>
          <w:color w:val="auto"/>
        </w:rPr>
        <w:t xml:space="preserve">2005 г. № 275 </w:t>
      </w:r>
      <w:r w:rsidR="002F24AB">
        <w:rPr>
          <w:bCs/>
          <w:color w:val="auto"/>
        </w:rPr>
        <w:t xml:space="preserve">         </w:t>
      </w:r>
      <w:proofErr w:type="gramStart"/>
      <w:r w:rsidR="002F24AB">
        <w:rPr>
          <w:bCs/>
          <w:color w:val="auto"/>
        </w:rPr>
        <w:t xml:space="preserve">   </w:t>
      </w:r>
      <w:r w:rsidRPr="002F24AB">
        <w:rPr>
          <w:bCs/>
          <w:color w:val="auto"/>
        </w:rPr>
        <w:t>«</w:t>
      </w:r>
      <w:proofErr w:type="gramEnd"/>
      <w:r w:rsidRPr="002F24AB">
        <w:rPr>
          <w:bCs/>
          <w:color w:val="auto"/>
        </w:rPr>
        <w:t>О формах документов,</w:t>
      </w:r>
      <w:r w:rsidR="00BC7940" w:rsidRPr="002F24AB">
        <w:rPr>
          <w:bCs/>
          <w:color w:val="auto"/>
        </w:rPr>
        <w:t xml:space="preserve"> </w:t>
      </w:r>
      <w:r w:rsidRPr="002F24AB">
        <w:rPr>
          <w:bCs/>
          <w:color w:val="auto"/>
        </w:rPr>
        <w:t xml:space="preserve">необходимых для расследования несчастных случаев </w:t>
      </w:r>
      <w:r w:rsidR="009E39C2">
        <w:rPr>
          <w:bCs/>
          <w:color w:val="auto"/>
        </w:rPr>
        <w:t xml:space="preserve">     </w:t>
      </w:r>
      <w:r w:rsidRPr="002F24AB">
        <w:rPr>
          <w:bCs/>
          <w:color w:val="auto"/>
        </w:rPr>
        <w:t>на производстве».</w:t>
      </w:r>
    </w:p>
    <w:p w:rsidR="002F24AB" w:rsidRDefault="00360720" w:rsidP="002F24A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2F24AB">
        <w:rPr>
          <w:bCs/>
          <w:color w:val="auto"/>
        </w:rPr>
        <w:t xml:space="preserve">Приказ </w:t>
      </w:r>
      <w:proofErr w:type="spellStart"/>
      <w:r w:rsidR="003C0669" w:rsidRPr="002F24AB">
        <w:rPr>
          <w:bCs/>
          <w:color w:val="auto"/>
        </w:rPr>
        <w:t>Минздравсоцразвития</w:t>
      </w:r>
      <w:proofErr w:type="spellEnd"/>
      <w:r w:rsidR="003C0669" w:rsidRPr="002F24AB">
        <w:rPr>
          <w:bCs/>
          <w:color w:val="auto"/>
        </w:rPr>
        <w:t xml:space="preserve"> РФ от 24 февраля 2005 г.</w:t>
      </w:r>
      <w:r w:rsidRPr="002F24AB">
        <w:rPr>
          <w:bCs/>
          <w:color w:val="auto"/>
        </w:rPr>
        <w:t xml:space="preserve"> № 160 </w:t>
      </w:r>
      <w:r w:rsidR="002F24AB">
        <w:rPr>
          <w:bCs/>
          <w:color w:val="auto"/>
        </w:rPr>
        <w:t xml:space="preserve">     </w:t>
      </w:r>
      <w:proofErr w:type="gramStart"/>
      <w:r w:rsidR="002F24AB">
        <w:rPr>
          <w:bCs/>
          <w:color w:val="auto"/>
        </w:rPr>
        <w:t xml:space="preserve">   </w:t>
      </w:r>
      <w:r w:rsidRPr="002F24AB">
        <w:rPr>
          <w:bCs/>
          <w:color w:val="auto"/>
        </w:rPr>
        <w:t>«</w:t>
      </w:r>
      <w:proofErr w:type="gramEnd"/>
      <w:r w:rsidRPr="002F24AB">
        <w:rPr>
          <w:bCs/>
          <w:color w:val="auto"/>
        </w:rPr>
        <w:t>Об определении степени</w:t>
      </w:r>
      <w:r w:rsidR="00BC7940" w:rsidRPr="002F24AB">
        <w:rPr>
          <w:bCs/>
          <w:color w:val="auto"/>
        </w:rPr>
        <w:t xml:space="preserve"> </w:t>
      </w:r>
      <w:r w:rsidRPr="002F24AB">
        <w:rPr>
          <w:bCs/>
          <w:color w:val="auto"/>
        </w:rPr>
        <w:t>тяжести повреждения здоровья при несчастных случаях на производстве».</w:t>
      </w:r>
    </w:p>
    <w:p w:rsidR="002F24AB" w:rsidRDefault="00360720" w:rsidP="002F24A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2F24AB">
        <w:rPr>
          <w:bCs/>
          <w:color w:val="auto"/>
        </w:rPr>
        <w:t xml:space="preserve">Приказ </w:t>
      </w:r>
      <w:proofErr w:type="spellStart"/>
      <w:r w:rsidRPr="002F24AB">
        <w:rPr>
          <w:bCs/>
          <w:color w:val="auto"/>
        </w:rPr>
        <w:t>Минздравсоцразвития</w:t>
      </w:r>
      <w:proofErr w:type="spellEnd"/>
      <w:r w:rsidRPr="002F24AB">
        <w:rPr>
          <w:bCs/>
          <w:color w:val="auto"/>
        </w:rPr>
        <w:t xml:space="preserve"> России</w:t>
      </w:r>
      <w:r w:rsidR="00BC4C58" w:rsidRPr="002F24AB">
        <w:rPr>
          <w:bCs/>
          <w:color w:val="auto"/>
        </w:rPr>
        <w:t xml:space="preserve"> от 04.05.2012 </w:t>
      </w:r>
      <w:r w:rsidRPr="002F24AB">
        <w:rPr>
          <w:bCs/>
          <w:color w:val="auto"/>
        </w:rPr>
        <w:t xml:space="preserve">№ 477н </w:t>
      </w:r>
      <w:r w:rsidR="002F24AB">
        <w:rPr>
          <w:bCs/>
          <w:color w:val="auto"/>
        </w:rPr>
        <w:t xml:space="preserve">          </w:t>
      </w:r>
      <w:proofErr w:type="gramStart"/>
      <w:r w:rsidR="002F24AB">
        <w:rPr>
          <w:bCs/>
          <w:color w:val="auto"/>
        </w:rPr>
        <w:t xml:space="preserve">   </w:t>
      </w:r>
      <w:r w:rsidRPr="002F24AB">
        <w:rPr>
          <w:bCs/>
          <w:color w:val="auto"/>
        </w:rPr>
        <w:t>«</w:t>
      </w:r>
      <w:proofErr w:type="gramEnd"/>
      <w:r w:rsidRPr="002F24AB">
        <w:rPr>
          <w:bCs/>
          <w:color w:val="auto"/>
        </w:rPr>
        <w:t>Об утверждении</w:t>
      </w:r>
      <w:r w:rsidR="00BC7940" w:rsidRPr="002F24AB">
        <w:rPr>
          <w:bCs/>
          <w:color w:val="auto"/>
        </w:rPr>
        <w:t xml:space="preserve"> </w:t>
      </w:r>
      <w:r w:rsidRPr="002F24AB">
        <w:rPr>
          <w:bCs/>
          <w:color w:val="auto"/>
        </w:rPr>
        <w:t xml:space="preserve">перечня состояний, при которых оказывается первая помощь, </w:t>
      </w:r>
      <w:r w:rsidR="002F24AB">
        <w:rPr>
          <w:bCs/>
          <w:color w:val="auto"/>
        </w:rPr>
        <w:t xml:space="preserve">   </w:t>
      </w:r>
      <w:r w:rsidRPr="002F24AB">
        <w:rPr>
          <w:bCs/>
          <w:color w:val="auto"/>
        </w:rPr>
        <w:t>и перечня мероприятий по</w:t>
      </w:r>
      <w:r w:rsidR="00BC7940" w:rsidRPr="002F24AB">
        <w:rPr>
          <w:bCs/>
          <w:color w:val="auto"/>
        </w:rPr>
        <w:t xml:space="preserve"> </w:t>
      </w:r>
      <w:r w:rsidRPr="002F24AB">
        <w:rPr>
          <w:bCs/>
          <w:color w:val="auto"/>
        </w:rPr>
        <w:t>оказанию первой помощи».</w:t>
      </w:r>
    </w:p>
    <w:p w:rsidR="002F24AB" w:rsidRDefault="00360720" w:rsidP="002F24A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2F24AB">
        <w:rPr>
          <w:bCs/>
          <w:color w:val="auto"/>
        </w:rPr>
        <w:t>Приказ Росстата от 24.07.2020 № 412 «Об утверждении форм федерального</w:t>
      </w:r>
      <w:r w:rsidR="00BC7940" w:rsidRPr="002F24AB">
        <w:rPr>
          <w:bCs/>
          <w:color w:val="auto"/>
        </w:rPr>
        <w:t xml:space="preserve"> </w:t>
      </w:r>
      <w:r w:rsidRPr="002F24AB">
        <w:rPr>
          <w:bCs/>
          <w:color w:val="auto"/>
        </w:rPr>
        <w:t>статистического наблюдения для организации федерального статистического наблюдения за</w:t>
      </w:r>
      <w:r w:rsidR="00BC7940" w:rsidRPr="002F24AB">
        <w:rPr>
          <w:bCs/>
          <w:color w:val="auto"/>
        </w:rPr>
        <w:t xml:space="preserve"> </w:t>
      </w:r>
      <w:r w:rsidRPr="002F24AB">
        <w:rPr>
          <w:bCs/>
          <w:color w:val="auto"/>
        </w:rPr>
        <w:t>численностью, условиями и оплатой труда работников, потребностью организаций в</w:t>
      </w:r>
      <w:r w:rsidR="00BC7940" w:rsidRPr="002F24AB">
        <w:rPr>
          <w:bCs/>
          <w:color w:val="auto"/>
        </w:rPr>
        <w:t xml:space="preserve"> </w:t>
      </w:r>
      <w:r w:rsidRPr="002F24AB">
        <w:rPr>
          <w:bCs/>
          <w:color w:val="auto"/>
        </w:rPr>
        <w:t>работниках по профессиональным группам, составом кадров государственной гражданской и</w:t>
      </w:r>
      <w:r w:rsidR="00BC7940" w:rsidRPr="002F24AB">
        <w:rPr>
          <w:bCs/>
          <w:color w:val="auto"/>
        </w:rPr>
        <w:t xml:space="preserve"> </w:t>
      </w:r>
      <w:r w:rsidRPr="002F24AB">
        <w:rPr>
          <w:bCs/>
          <w:color w:val="auto"/>
        </w:rPr>
        <w:t>муниципальной службы».</w:t>
      </w:r>
    </w:p>
    <w:p w:rsidR="002F24AB" w:rsidRDefault="001B319F" w:rsidP="002F24A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 w:rsidRPr="002F24AB">
        <w:rPr>
          <w:bCs/>
          <w:color w:val="auto"/>
        </w:rPr>
        <w:t xml:space="preserve">Письмо Минтруда России от 14 января 2021 г. № 15-2/10/В-167 </w:t>
      </w:r>
      <w:r w:rsidR="002F24AB">
        <w:rPr>
          <w:bCs/>
          <w:color w:val="auto"/>
        </w:rPr>
        <w:t xml:space="preserve">     </w:t>
      </w:r>
      <w:proofErr w:type="gramStart"/>
      <w:r w:rsidR="002F24AB">
        <w:rPr>
          <w:bCs/>
          <w:color w:val="auto"/>
        </w:rPr>
        <w:t xml:space="preserve">   </w:t>
      </w:r>
      <w:r w:rsidRPr="002F24AB">
        <w:rPr>
          <w:bCs/>
          <w:color w:val="auto"/>
        </w:rPr>
        <w:t>«</w:t>
      </w:r>
      <w:proofErr w:type="gramEnd"/>
      <w:r w:rsidRPr="002F24AB">
        <w:rPr>
          <w:bCs/>
          <w:color w:val="auto"/>
        </w:rPr>
        <w:t>О новых правилах по охране труда».</w:t>
      </w:r>
    </w:p>
    <w:p w:rsidR="00BC4C58" w:rsidRPr="002F24AB" w:rsidRDefault="001B319F" w:rsidP="002F24AB">
      <w:pPr>
        <w:pStyle w:val="a7"/>
        <w:numPr>
          <w:ilvl w:val="0"/>
          <w:numId w:val="8"/>
        </w:numPr>
        <w:spacing w:after="0" w:line="240" w:lineRule="auto"/>
        <w:ind w:left="0" w:right="0" w:firstLine="851"/>
        <w:rPr>
          <w:bCs/>
          <w:color w:val="auto"/>
        </w:rPr>
      </w:pPr>
      <w:r>
        <w:t xml:space="preserve">Письмо </w:t>
      </w:r>
      <w:proofErr w:type="spellStart"/>
      <w:r>
        <w:t>Минздравсоцр</w:t>
      </w:r>
      <w:r w:rsidR="009E39C2">
        <w:t>азвития</w:t>
      </w:r>
      <w:proofErr w:type="spellEnd"/>
      <w:r w:rsidR="009E39C2">
        <w:t xml:space="preserve"> России от 29 февраля 2012 г.                </w:t>
      </w:r>
      <w:r>
        <w:t>№ 14-8/10/2-1759 «О первой помощи».</w:t>
      </w:r>
    </w:p>
    <w:p w:rsidR="00BC4C58" w:rsidRDefault="00BC4C58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</w:p>
    <w:p w:rsidR="00BC4C58" w:rsidRDefault="00BC4C58" w:rsidP="00CE0A2B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  <w:r w:rsidRPr="00BC4C58">
        <w:rPr>
          <w:b/>
          <w:bCs/>
          <w:color w:val="auto"/>
        </w:rPr>
        <w:t>Оценка качества освоения программы</w:t>
      </w:r>
    </w:p>
    <w:p w:rsidR="00717D3B" w:rsidRDefault="00717D3B" w:rsidP="00CE0A2B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</w:p>
    <w:p w:rsidR="00BC4C58" w:rsidRPr="00BC4C58" w:rsidRDefault="00BC4C58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BC4C58">
        <w:rPr>
          <w:bCs/>
          <w:color w:val="auto"/>
        </w:rPr>
        <w:t>Итоговая аттестация слушателей прово</w:t>
      </w:r>
      <w:r>
        <w:rPr>
          <w:bCs/>
          <w:color w:val="auto"/>
        </w:rPr>
        <w:t>дится в виде письменного ответа (теста)</w:t>
      </w:r>
      <w:r w:rsidR="0079624C">
        <w:rPr>
          <w:bCs/>
          <w:color w:val="auto"/>
        </w:rPr>
        <w:t>.</w:t>
      </w:r>
      <w:r w:rsidRPr="00BC4C58">
        <w:rPr>
          <w:bCs/>
          <w:color w:val="auto"/>
        </w:rPr>
        <w:t xml:space="preserve"> Итоговая аттестация слушателей определяет уровень освоения </w:t>
      </w:r>
      <w:r w:rsidRPr="00BC4C58">
        <w:rPr>
          <w:bCs/>
          <w:color w:val="auto"/>
        </w:rPr>
        <w:lastRenderedPageBreak/>
        <w:t>программы повышения квалификации, развития у слушателей необходимых знаний и умений.</w:t>
      </w:r>
    </w:p>
    <w:p w:rsidR="00BC4C58" w:rsidRPr="00BC4C58" w:rsidRDefault="00BC4C58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BC4C58">
        <w:rPr>
          <w:bCs/>
          <w:color w:val="auto"/>
        </w:rPr>
        <w:t xml:space="preserve"> Экзаменаци</w:t>
      </w:r>
      <w:r w:rsidR="00875D32">
        <w:rPr>
          <w:bCs/>
          <w:color w:val="auto"/>
        </w:rPr>
        <w:t>онные тесты</w:t>
      </w:r>
      <w:r w:rsidR="0079624C">
        <w:rPr>
          <w:bCs/>
          <w:color w:val="auto"/>
        </w:rPr>
        <w:t xml:space="preserve"> разрабатываются</w:t>
      </w:r>
      <w:r w:rsidRPr="00BC4C58">
        <w:rPr>
          <w:bCs/>
          <w:color w:val="auto"/>
        </w:rPr>
        <w:t xml:space="preserve"> по всем </w:t>
      </w:r>
      <w:r w:rsidR="0079624C">
        <w:rPr>
          <w:bCs/>
          <w:color w:val="auto"/>
        </w:rPr>
        <w:t>модулям программы</w:t>
      </w:r>
      <w:r w:rsidR="00717D3B">
        <w:rPr>
          <w:bCs/>
          <w:color w:val="auto"/>
        </w:rPr>
        <w:t xml:space="preserve">   </w:t>
      </w:r>
      <w:r w:rsidR="0079624C">
        <w:rPr>
          <w:bCs/>
          <w:color w:val="auto"/>
        </w:rPr>
        <w:t xml:space="preserve"> и состоят из 10 вопросов.</w:t>
      </w:r>
      <w:r w:rsidRPr="00BC4C58">
        <w:rPr>
          <w:bCs/>
          <w:color w:val="auto"/>
        </w:rPr>
        <w:t xml:space="preserve"> Для проверки усвоения материала члены аттестационной комиссии задают дополнительные вопросы.</w:t>
      </w:r>
    </w:p>
    <w:p w:rsidR="00BC4C58" w:rsidRDefault="00BC4C58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  <w:r w:rsidRPr="00BC4C58">
        <w:rPr>
          <w:bCs/>
          <w:color w:val="auto"/>
        </w:rPr>
        <w:t xml:space="preserve">Качество ответов на экзаменационные вопросы оценивается </w:t>
      </w:r>
      <w:proofErr w:type="gramStart"/>
      <w:r w:rsidRPr="00BC4C58">
        <w:rPr>
          <w:bCs/>
          <w:color w:val="auto"/>
        </w:rPr>
        <w:t xml:space="preserve">комиссией, </w:t>
      </w:r>
      <w:r w:rsidR="002F24AB">
        <w:rPr>
          <w:bCs/>
          <w:color w:val="auto"/>
        </w:rPr>
        <w:t xml:space="preserve">  </w:t>
      </w:r>
      <w:proofErr w:type="gramEnd"/>
      <w:r w:rsidRPr="00BC4C58">
        <w:rPr>
          <w:bCs/>
          <w:color w:val="auto"/>
        </w:rPr>
        <w:t>по результатам оформляется протокол.</w:t>
      </w:r>
    </w:p>
    <w:p w:rsidR="0079624C" w:rsidRDefault="0079624C" w:rsidP="00CE0A2B">
      <w:pPr>
        <w:spacing w:after="0" w:line="240" w:lineRule="auto"/>
        <w:ind w:right="0" w:firstLine="851"/>
        <w:contextualSpacing/>
        <w:rPr>
          <w:bCs/>
          <w:color w:val="auto"/>
        </w:rPr>
      </w:pPr>
    </w:p>
    <w:p w:rsidR="00205663" w:rsidRDefault="00205663" w:rsidP="00CE0A2B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</w:p>
    <w:p w:rsidR="000C13F2" w:rsidRDefault="000C13F2" w:rsidP="00CE0A2B">
      <w:pPr>
        <w:spacing w:after="0" w:line="240" w:lineRule="auto"/>
        <w:ind w:right="0" w:firstLine="851"/>
        <w:contextualSpacing/>
        <w:jc w:val="center"/>
        <w:rPr>
          <w:b/>
          <w:bCs/>
          <w:color w:val="auto"/>
        </w:rPr>
      </w:pPr>
    </w:p>
    <w:p w:rsidR="009E39C2" w:rsidRPr="00717764" w:rsidRDefault="00717764" w:rsidP="00717764">
      <w:pPr>
        <w:spacing w:after="0" w:line="240" w:lineRule="auto"/>
        <w:ind w:right="0" w:firstLine="0"/>
        <w:contextualSpacing/>
        <w:rPr>
          <w:b/>
          <w:bCs/>
          <w:color w:val="auto"/>
        </w:rPr>
      </w:pPr>
      <w:r>
        <w:rPr>
          <w:b/>
          <w:bCs/>
          <w:noProof/>
          <w:color w:val="auto"/>
        </w:rPr>
        <w:lastRenderedPageBreak/>
        <w:drawing>
          <wp:inline distT="0" distB="0" distL="0" distR="0">
            <wp:extent cx="6708385" cy="9029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5887" cy="903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39C2" w:rsidRPr="00717764" w:rsidSect="00573E21">
      <w:footerReference w:type="default" r:id="rId10"/>
      <w:pgSz w:w="11906" w:h="16838"/>
      <w:pgMar w:top="1192" w:right="845" w:bottom="1170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977" w:rsidRDefault="00BB5977" w:rsidP="008100E1">
      <w:pPr>
        <w:spacing w:after="0" w:line="240" w:lineRule="auto"/>
      </w:pPr>
      <w:r>
        <w:separator/>
      </w:r>
    </w:p>
  </w:endnote>
  <w:endnote w:type="continuationSeparator" w:id="0">
    <w:p w:rsidR="00BB5977" w:rsidRDefault="00BB5977" w:rsidP="00810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2CF3" w:rsidRDefault="003F2CF3" w:rsidP="009E39C2">
    <w:pPr>
      <w:pStyle w:val="a5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977" w:rsidRDefault="00BB5977" w:rsidP="008100E1">
      <w:pPr>
        <w:spacing w:after="0" w:line="240" w:lineRule="auto"/>
      </w:pPr>
      <w:r>
        <w:separator/>
      </w:r>
    </w:p>
  </w:footnote>
  <w:footnote w:type="continuationSeparator" w:id="0">
    <w:p w:rsidR="00BB5977" w:rsidRDefault="00BB5977" w:rsidP="008100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D8E"/>
    <w:multiLevelType w:val="multilevel"/>
    <w:tmpl w:val="32BCC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14B46841"/>
    <w:multiLevelType w:val="hybridMultilevel"/>
    <w:tmpl w:val="6B425E3E"/>
    <w:lvl w:ilvl="0" w:tplc="337469E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0381F"/>
    <w:multiLevelType w:val="hybridMultilevel"/>
    <w:tmpl w:val="7E388BB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1CE00213"/>
    <w:multiLevelType w:val="hybridMultilevel"/>
    <w:tmpl w:val="145C6428"/>
    <w:lvl w:ilvl="0" w:tplc="6D4EA5C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106C0"/>
    <w:multiLevelType w:val="hybridMultilevel"/>
    <w:tmpl w:val="2B3E3BD6"/>
    <w:lvl w:ilvl="0" w:tplc="E7F6899C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0248C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38D350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4801D2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1EB2A0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62FD0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9EA26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E24B8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178D19E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DDB5AF3"/>
    <w:multiLevelType w:val="hybridMultilevel"/>
    <w:tmpl w:val="C33EABD2"/>
    <w:lvl w:ilvl="0" w:tplc="3FE25600">
      <w:start w:val="56"/>
      <w:numFmt w:val="decimal"/>
      <w:lvlText w:val="%1)"/>
      <w:lvlJc w:val="left"/>
      <w:pPr>
        <w:ind w:left="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8AE61FA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5A7D50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836612A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74ABB10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C46A60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783D2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6223022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5E2971C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8D23BA"/>
    <w:multiLevelType w:val="hybridMultilevel"/>
    <w:tmpl w:val="043CAC84"/>
    <w:lvl w:ilvl="0" w:tplc="F28CAB78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248F5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2452F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F6206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38E0A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CE7D5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66DB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F4F68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682EF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D0248D6"/>
    <w:multiLevelType w:val="hybridMultilevel"/>
    <w:tmpl w:val="2856C178"/>
    <w:lvl w:ilvl="0" w:tplc="1DD8371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4B254D"/>
    <w:multiLevelType w:val="hybridMultilevel"/>
    <w:tmpl w:val="FFC01148"/>
    <w:lvl w:ilvl="0" w:tplc="5BE26F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40"/>
    <w:rsid w:val="000038CF"/>
    <w:rsid w:val="0001461A"/>
    <w:rsid w:val="000268A9"/>
    <w:rsid w:val="00045502"/>
    <w:rsid w:val="000563B5"/>
    <w:rsid w:val="00084C3D"/>
    <w:rsid w:val="000A2A3F"/>
    <w:rsid w:val="000B7E56"/>
    <w:rsid w:val="000C13F2"/>
    <w:rsid w:val="000D1036"/>
    <w:rsid w:val="00106F4E"/>
    <w:rsid w:val="0012621B"/>
    <w:rsid w:val="00147383"/>
    <w:rsid w:val="00154398"/>
    <w:rsid w:val="00155A59"/>
    <w:rsid w:val="00181C25"/>
    <w:rsid w:val="001A29D2"/>
    <w:rsid w:val="001A667D"/>
    <w:rsid w:val="001A7929"/>
    <w:rsid w:val="001B319F"/>
    <w:rsid w:val="001C0FBA"/>
    <w:rsid w:val="00205663"/>
    <w:rsid w:val="002711AA"/>
    <w:rsid w:val="0029418B"/>
    <w:rsid w:val="00297336"/>
    <w:rsid w:val="002F24AB"/>
    <w:rsid w:val="002F451D"/>
    <w:rsid w:val="002F6FB0"/>
    <w:rsid w:val="00300370"/>
    <w:rsid w:val="00307E18"/>
    <w:rsid w:val="0031077A"/>
    <w:rsid w:val="00333B58"/>
    <w:rsid w:val="00336F2F"/>
    <w:rsid w:val="00337940"/>
    <w:rsid w:val="00356903"/>
    <w:rsid w:val="00360720"/>
    <w:rsid w:val="00362683"/>
    <w:rsid w:val="00366DB2"/>
    <w:rsid w:val="00372D91"/>
    <w:rsid w:val="00390A0B"/>
    <w:rsid w:val="003C0669"/>
    <w:rsid w:val="003F2CF3"/>
    <w:rsid w:val="003F507B"/>
    <w:rsid w:val="00401597"/>
    <w:rsid w:val="00402EFA"/>
    <w:rsid w:val="00410332"/>
    <w:rsid w:val="004103B8"/>
    <w:rsid w:val="00410B9C"/>
    <w:rsid w:val="004249FB"/>
    <w:rsid w:val="00433D1D"/>
    <w:rsid w:val="004515E8"/>
    <w:rsid w:val="00464BD1"/>
    <w:rsid w:val="00486284"/>
    <w:rsid w:val="004A0D48"/>
    <w:rsid w:val="004E0C09"/>
    <w:rsid w:val="004F52F5"/>
    <w:rsid w:val="00514654"/>
    <w:rsid w:val="0052794E"/>
    <w:rsid w:val="00534A68"/>
    <w:rsid w:val="005706C4"/>
    <w:rsid w:val="00573E21"/>
    <w:rsid w:val="005824E5"/>
    <w:rsid w:val="005942EA"/>
    <w:rsid w:val="005A4321"/>
    <w:rsid w:val="005B6E92"/>
    <w:rsid w:val="005C06E7"/>
    <w:rsid w:val="005D7110"/>
    <w:rsid w:val="0063759B"/>
    <w:rsid w:val="00675427"/>
    <w:rsid w:val="006B36A5"/>
    <w:rsid w:val="006C06EA"/>
    <w:rsid w:val="006C3B0A"/>
    <w:rsid w:val="006E1D76"/>
    <w:rsid w:val="00706550"/>
    <w:rsid w:val="00717764"/>
    <w:rsid w:val="00717D3B"/>
    <w:rsid w:val="0072620F"/>
    <w:rsid w:val="00726BC1"/>
    <w:rsid w:val="007346A2"/>
    <w:rsid w:val="007456F2"/>
    <w:rsid w:val="00752CDC"/>
    <w:rsid w:val="00756E3E"/>
    <w:rsid w:val="0079624C"/>
    <w:rsid w:val="007A079E"/>
    <w:rsid w:val="007B1742"/>
    <w:rsid w:val="007C24EE"/>
    <w:rsid w:val="007D272F"/>
    <w:rsid w:val="00802014"/>
    <w:rsid w:val="008038C9"/>
    <w:rsid w:val="008049E9"/>
    <w:rsid w:val="008100E1"/>
    <w:rsid w:val="008109C0"/>
    <w:rsid w:val="008137DA"/>
    <w:rsid w:val="00865CC0"/>
    <w:rsid w:val="00875D32"/>
    <w:rsid w:val="008874F5"/>
    <w:rsid w:val="00896370"/>
    <w:rsid w:val="008A7E97"/>
    <w:rsid w:val="008B2A22"/>
    <w:rsid w:val="008C2F69"/>
    <w:rsid w:val="00917B63"/>
    <w:rsid w:val="009201FC"/>
    <w:rsid w:val="009408A9"/>
    <w:rsid w:val="00991FF2"/>
    <w:rsid w:val="0099275C"/>
    <w:rsid w:val="009A3740"/>
    <w:rsid w:val="009B2991"/>
    <w:rsid w:val="009D7BC3"/>
    <w:rsid w:val="009D7C62"/>
    <w:rsid w:val="009E39C2"/>
    <w:rsid w:val="00A10875"/>
    <w:rsid w:val="00A3680F"/>
    <w:rsid w:val="00A45551"/>
    <w:rsid w:val="00A517A5"/>
    <w:rsid w:val="00A53469"/>
    <w:rsid w:val="00A53560"/>
    <w:rsid w:val="00A90952"/>
    <w:rsid w:val="00A943DD"/>
    <w:rsid w:val="00AA75DF"/>
    <w:rsid w:val="00AB108C"/>
    <w:rsid w:val="00AC7D64"/>
    <w:rsid w:val="00AF1B43"/>
    <w:rsid w:val="00B11673"/>
    <w:rsid w:val="00B25CDF"/>
    <w:rsid w:val="00B83573"/>
    <w:rsid w:val="00BB3244"/>
    <w:rsid w:val="00BB5977"/>
    <w:rsid w:val="00BB599D"/>
    <w:rsid w:val="00BC4C58"/>
    <w:rsid w:val="00BC7940"/>
    <w:rsid w:val="00BD36A6"/>
    <w:rsid w:val="00C0735C"/>
    <w:rsid w:val="00C07807"/>
    <w:rsid w:val="00C236D2"/>
    <w:rsid w:val="00C41130"/>
    <w:rsid w:val="00C479FF"/>
    <w:rsid w:val="00C64ACA"/>
    <w:rsid w:val="00C7240B"/>
    <w:rsid w:val="00C743D9"/>
    <w:rsid w:val="00C83CDE"/>
    <w:rsid w:val="00CA3E7D"/>
    <w:rsid w:val="00CB60D1"/>
    <w:rsid w:val="00CC2C7C"/>
    <w:rsid w:val="00CE0A2B"/>
    <w:rsid w:val="00CF35B5"/>
    <w:rsid w:val="00D01B5B"/>
    <w:rsid w:val="00D03623"/>
    <w:rsid w:val="00D130CC"/>
    <w:rsid w:val="00D6337D"/>
    <w:rsid w:val="00D66E35"/>
    <w:rsid w:val="00D97D6A"/>
    <w:rsid w:val="00DA0512"/>
    <w:rsid w:val="00DA71C1"/>
    <w:rsid w:val="00DB45A8"/>
    <w:rsid w:val="00DD0A11"/>
    <w:rsid w:val="00DE53B6"/>
    <w:rsid w:val="00E0702F"/>
    <w:rsid w:val="00E30A75"/>
    <w:rsid w:val="00E4415E"/>
    <w:rsid w:val="00E62E2C"/>
    <w:rsid w:val="00E648FF"/>
    <w:rsid w:val="00E8207A"/>
    <w:rsid w:val="00E87AD7"/>
    <w:rsid w:val="00EA46CC"/>
    <w:rsid w:val="00ED561B"/>
    <w:rsid w:val="00EE3DCD"/>
    <w:rsid w:val="00EF677F"/>
    <w:rsid w:val="00F13A17"/>
    <w:rsid w:val="00F15873"/>
    <w:rsid w:val="00F321B0"/>
    <w:rsid w:val="00F41249"/>
    <w:rsid w:val="00F4483B"/>
    <w:rsid w:val="00F6668F"/>
    <w:rsid w:val="00F677BF"/>
    <w:rsid w:val="00F7250B"/>
    <w:rsid w:val="00F75037"/>
    <w:rsid w:val="00FA21D7"/>
    <w:rsid w:val="00FA6CB0"/>
    <w:rsid w:val="00FE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8EEA3A"/>
  <w15:docId w15:val="{D19E6EAE-8761-4589-B6E2-FF35EB5B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D3B"/>
    <w:pPr>
      <w:spacing w:after="14" w:line="268" w:lineRule="auto"/>
      <w:ind w:right="1" w:firstLine="556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36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367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810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81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0E1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8100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0E1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List Paragraph"/>
    <w:basedOn w:val="a"/>
    <w:uiPriority w:val="34"/>
    <w:qFormat/>
    <w:rsid w:val="00366D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7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7B63"/>
    <w:rPr>
      <w:rFonts w:ascii="Segoe UI" w:eastAsia="Times New Roman" w:hAnsi="Segoe UI" w:cs="Segoe U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310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8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0F4F3-3CCB-421D-B46E-2A12DD3A3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</TotalTime>
  <Pages>1</Pages>
  <Words>9142</Words>
  <Characters>52114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MetodistUGZ</dc:creator>
  <cp:keywords/>
  <cp:lastModifiedBy>MetodistUGZ</cp:lastModifiedBy>
  <cp:revision>44</cp:revision>
  <cp:lastPrinted>2023-03-13T11:27:00Z</cp:lastPrinted>
  <dcterms:created xsi:type="dcterms:W3CDTF">2023-01-18T12:08:00Z</dcterms:created>
  <dcterms:modified xsi:type="dcterms:W3CDTF">2023-08-23T06:28:00Z</dcterms:modified>
</cp:coreProperties>
</file>